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177E" w:rsidRPr="0089177E" w:rsidRDefault="00A3706F" w:rsidP="000801AF">
      <w:pPr>
        <w:jc w:val="center"/>
        <w:rPr>
          <w:rFonts w:ascii="楷体" w:eastAsia="楷体" w:hAnsi="楷体"/>
          <w:b/>
          <w:sz w:val="30"/>
          <w:szCs w:val="30"/>
        </w:rPr>
      </w:pPr>
      <w:r w:rsidRPr="0089177E">
        <w:rPr>
          <w:rFonts w:ascii="楷体" w:eastAsia="楷体" w:hAnsi="楷体" w:hint="eastAsia"/>
          <w:b/>
          <w:sz w:val="30"/>
          <w:szCs w:val="30"/>
        </w:rPr>
        <w:t>西华大学</w:t>
      </w:r>
      <w:r w:rsidR="0089177E" w:rsidRPr="0089177E">
        <w:rPr>
          <w:rFonts w:ascii="楷体" w:eastAsia="楷体" w:hAnsi="楷体" w:hint="eastAsia"/>
          <w:b/>
          <w:sz w:val="30"/>
          <w:szCs w:val="30"/>
        </w:rPr>
        <w:t>汽车交通</w:t>
      </w:r>
      <w:r w:rsidR="0060552C" w:rsidRPr="0089177E">
        <w:rPr>
          <w:rFonts w:ascii="楷体" w:eastAsia="楷体" w:hAnsi="楷体" w:hint="eastAsia"/>
          <w:b/>
          <w:sz w:val="30"/>
          <w:szCs w:val="30"/>
        </w:rPr>
        <w:t>实验中心</w:t>
      </w:r>
    </w:p>
    <w:p w:rsidR="007102B1" w:rsidRPr="0089177E" w:rsidRDefault="007102B1" w:rsidP="000801AF">
      <w:pPr>
        <w:jc w:val="center"/>
        <w:rPr>
          <w:b/>
          <w:sz w:val="52"/>
          <w:szCs w:val="52"/>
        </w:rPr>
      </w:pPr>
      <w:r w:rsidRPr="0089177E">
        <w:rPr>
          <w:rFonts w:hint="eastAsia"/>
          <w:b/>
          <w:sz w:val="52"/>
          <w:szCs w:val="52"/>
        </w:rPr>
        <w:t>安</w:t>
      </w:r>
      <w:r w:rsidR="00344BD2">
        <w:rPr>
          <w:rFonts w:hint="eastAsia"/>
          <w:b/>
          <w:sz w:val="52"/>
          <w:szCs w:val="52"/>
        </w:rPr>
        <w:t xml:space="preserve"> </w:t>
      </w:r>
      <w:r w:rsidRPr="0089177E">
        <w:rPr>
          <w:rFonts w:hint="eastAsia"/>
          <w:b/>
          <w:sz w:val="52"/>
          <w:szCs w:val="52"/>
        </w:rPr>
        <w:t>全</w:t>
      </w:r>
      <w:r w:rsidR="00344BD2">
        <w:rPr>
          <w:rFonts w:hint="eastAsia"/>
          <w:b/>
          <w:sz w:val="52"/>
          <w:szCs w:val="52"/>
        </w:rPr>
        <w:t xml:space="preserve"> </w:t>
      </w:r>
      <w:r w:rsidRPr="0089177E">
        <w:rPr>
          <w:rFonts w:hint="eastAsia"/>
          <w:b/>
          <w:sz w:val="52"/>
          <w:szCs w:val="52"/>
        </w:rPr>
        <w:t>管</w:t>
      </w:r>
      <w:r w:rsidR="00344BD2">
        <w:rPr>
          <w:rFonts w:hint="eastAsia"/>
          <w:b/>
          <w:sz w:val="52"/>
          <w:szCs w:val="52"/>
        </w:rPr>
        <w:t xml:space="preserve"> </w:t>
      </w:r>
      <w:r w:rsidRPr="0089177E">
        <w:rPr>
          <w:rFonts w:hint="eastAsia"/>
          <w:b/>
          <w:sz w:val="52"/>
          <w:szCs w:val="52"/>
        </w:rPr>
        <w:t>理</w:t>
      </w:r>
      <w:r w:rsidR="00344BD2">
        <w:rPr>
          <w:rFonts w:hint="eastAsia"/>
          <w:b/>
          <w:sz w:val="52"/>
          <w:szCs w:val="52"/>
        </w:rPr>
        <w:t xml:space="preserve"> </w:t>
      </w:r>
      <w:r w:rsidRPr="0089177E">
        <w:rPr>
          <w:rFonts w:hint="eastAsia"/>
          <w:b/>
          <w:sz w:val="52"/>
          <w:szCs w:val="52"/>
        </w:rPr>
        <w:t>制</w:t>
      </w:r>
      <w:r w:rsidR="00344BD2">
        <w:rPr>
          <w:rFonts w:hint="eastAsia"/>
          <w:b/>
          <w:sz w:val="52"/>
          <w:szCs w:val="52"/>
        </w:rPr>
        <w:t xml:space="preserve"> </w:t>
      </w:r>
      <w:r w:rsidRPr="0089177E">
        <w:rPr>
          <w:rFonts w:hint="eastAsia"/>
          <w:b/>
          <w:sz w:val="52"/>
          <w:szCs w:val="52"/>
        </w:rPr>
        <w:t>度</w:t>
      </w:r>
    </w:p>
    <w:p w:rsidR="00914EBA" w:rsidRDefault="00914EBA" w:rsidP="00914EBA">
      <w:pPr>
        <w:rPr>
          <w:b/>
          <w:sz w:val="32"/>
          <w:szCs w:val="32"/>
        </w:rPr>
      </w:pPr>
    </w:p>
    <w:p w:rsidR="007102B1" w:rsidRPr="004E6C91" w:rsidRDefault="004E6C91" w:rsidP="004E6C91">
      <w:pPr>
        <w:numPr>
          <w:ilvl w:val="0"/>
          <w:numId w:val="6"/>
        </w:numPr>
        <w:jc w:val="center"/>
        <w:rPr>
          <w:b/>
          <w:sz w:val="32"/>
          <w:szCs w:val="32"/>
        </w:rPr>
      </w:pPr>
      <w:r w:rsidRPr="004E6C91">
        <w:rPr>
          <w:rFonts w:hint="eastAsia"/>
          <w:b/>
          <w:sz w:val="32"/>
          <w:szCs w:val="32"/>
        </w:rPr>
        <w:t xml:space="preserve">  </w:t>
      </w:r>
      <w:r w:rsidRPr="004E6C91">
        <w:rPr>
          <w:rFonts w:hint="eastAsia"/>
          <w:b/>
          <w:sz w:val="32"/>
          <w:szCs w:val="32"/>
        </w:rPr>
        <w:t>总则</w:t>
      </w:r>
    </w:p>
    <w:p w:rsidR="004E6C91" w:rsidRPr="004E6C91" w:rsidRDefault="004E6C91" w:rsidP="004E6C91">
      <w:pPr>
        <w:rPr>
          <w:rFonts w:ascii="Arial"/>
          <w:sz w:val="28"/>
          <w:szCs w:val="28"/>
          <w:shd w:val="solid" w:color="FFFFFF" w:fill="auto"/>
        </w:rPr>
      </w:pPr>
      <w:r w:rsidRPr="00344BD2">
        <w:rPr>
          <w:rFonts w:ascii="Arial" w:hint="eastAsia"/>
          <w:b/>
          <w:sz w:val="28"/>
          <w:szCs w:val="28"/>
          <w:shd w:val="solid" w:color="FFFFFF" w:fill="auto"/>
        </w:rPr>
        <w:t>第一条</w:t>
      </w:r>
      <w:r>
        <w:rPr>
          <w:rFonts w:ascii="Arial" w:hint="eastAsia"/>
          <w:sz w:val="28"/>
          <w:szCs w:val="28"/>
          <w:shd w:val="solid" w:color="FFFFFF" w:fill="auto"/>
        </w:rPr>
        <w:t xml:space="preserve"> </w:t>
      </w:r>
      <w:r w:rsidR="00344BD2" w:rsidRPr="00344BD2">
        <w:rPr>
          <w:rFonts w:ascii="Arial" w:hint="eastAsia"/>
          <w:sz w:val="28"/>
          <w:szCs w:val="28"/>
          <w:shd w:val="solid" w:color="FFFFFF" w:fill="auto"/>
        </w:rPr>
        <w:t>实验是教学</w:t>
      </w:r>
      <w:r w:rsidR="00344BD2">
        <w:rPr>
          <w:rFonts w:ascii="Arial" w:hint="eastAsia"/>
          <w:sz w:val="28"/>
          <w:szCs w:val="28"/>
          <w:shd w:val="solid" w:color="FFFFFF" w:fill="auto"/>
        </w:rPr>
        <w:t>、科研</w:t>
      </w:r>
      <w:r w:rsidR="00344BD2" w:rsidRPr="00344BD2">
        <w:rPr>
          <w:rFonts w:ascii="Arial" w:hint="eastAsia"/>
          <w:sz w:val="28"/>
          <w:szCs w:val="28"/>
          <w:shd w:val="solid" w:color="FFFFFF" w:fill="auto"/>
        </w:rPr>
        <w:t>中的重要环节，实验室是实验的重要场所。为确保</w:t>
      </w:r>
      <w:r w:rsidR="009445D7">
        <w:rPr>
          <w:rFonts w:ascii="Arial"/>
          <w:sz w:val="28"/>
          <w:szCs w:val="28"/>
          <w:shd w:val="solid" w:color="FFFFFF" w:fill="auto"/>
        </w:rPr>
        <w:t>教学、科研</w:t>
      </w:r>
      <w:r w:rsidR="00344BD2" w:rsidRPr="00344BD2">
        <w:rPr>
          <w:rFonts w:ascii="Arial" w:hint="eastAsia"/>
          <w:sz w:val="28"/>
          <w:szCs w:val="28"/>
          <w:shd w:val="solid" w:color="FFFFFF" w:fill="auto"/>
        </w:rPr>
        <w:t>活动的顺利开展和实验室的安全运行，</w:t>
      </w:r>
      <w:r w:rsidRPr="004E6C91">
        <w:rPr>
          <w:rFonts w:ascii="Arial"/>
          <w:sz w:val="28"/>
          <w:szCs w:val="28"/>
          <w:shd w:val="solid" w:color="FFFFFF" w:fill="auto"/>
        </w:rPr>
        <w:t>防止事故发生，保障</w:t>
      </w:r>
      <w:r w:rsidR="0060552C">
        <w:rPr>
          <w:rFonts w:ascii="Arial"/>
          <w:sz w:val="28"/>
          <w:szCs w:val="28"/>
          <w:shd w:val="solid" w:color="FFFFFF" w:fill="auto"/>
        </w:rPr>
        <w:t>师生</w:t>
      </w:r>
      <w:r w:rsidRPr="004E6C91">
        <w:rPr>
          <w:rFonts w:ascii="Arial"/>
          <w:sz w:val="28"/>
          <w:szCs w:val="28"/>
          <w:shd w:val="solid" w:color="FFFFFF" w:fill="auto"/>
        </w:rPr>
        <w:t>的生命和财产安全，</w:t>
      </w:r>
      <w:r w:rsidR="009445D7" w:rsidRPr="00344BD2">
        <w:rPr>
          <w:rFonts w:ascii="Arial" w:hint="eastAsia"/>
          <w:sz w:val="28"/>
          <w:szCs w:val="28"/>
          <w:shd w:val="solid" w:color="FFFFFF" w:fill="auto"/>
        </w:rPr>
        <w:t>特制定本管理制度</w:t>
      </w:r>
      <w:r w:rsidRPr="004E6C91">
        <w:rPr>
          <w:rFonts w:ascii="Arial"/>
          <w:sz w:val="28"/>
          <w:szCs w:val="28"/>
          <w:shd w:val="solid" w:color="FFFFFF" w:fill="auto"/>
        </w:rPr>
        <w:t>。</w:t>
      </w:r>
    </w:p>
    <w:p w:rsidR="004E6C91" w:rsidRPr="004E6C91" w:rsidRDefault="004E6C91" w:rsidP="004E6C91">
      <w:pPr>
        <w:rPr>
          <w:sz w:val="28"/>
          <w:szCs w:val="28"/>
        </w:rPr>
      </w:pPr>
      <w:r w:rsidRPr="00344BD2">
        <w:rPr>
          <w:rFonts w:hint="eastAsia"/>
          <w:b/>
          <w:sz w:val="28"/>
          <w:szCs w:val="28"/>
        </w:rPr>
        <w:t>第二条</w:t>
      </w:r>
      <w:r>
        <w:rPr>
          <w:rFonts w:hint="eastAsia"/>
          <w:sz w:val="28"/>
          <w:szCs w:val="28"/>
        </w:rPr>
        <w:t xml:space="preserve"> </w:t>
      </w:r>
      <w:r w:rsidRPr="004E6C91">
        <w:rPr>
          <w:rFonts w:ascii="Arial"/>
          <w:sz w:val="28"/>
          <w:szCs w:val="28"/>
          <w:shd w:val="solid" w:color="FFFFFF" w:fill="auto"/>
        </w:rPr>
        <w:t>凡在</w:t>
      </w:r>
      <w:r w:rsidR="0089177E">
        <w:rPr>
          <w:rFonts w:ascii="Arial" w:hint="eastAsia"/>
          <w:sz w:val="28"/>
          <w:szCs w:val="28"/>
          <w:shd w:val="solid" w:color="FFFFFF" w:fill="auto"/>
        </w:rPr>
        <w:t>汽车交通</w:t>
      </w:r>
      <w:r w:rsidR="0060552C">
        <w:rPr>
          <w:rFonts w:ascii="Arial" w:hint="eastAsia"/>
          <w:sz w:val="28"/>
          <w:szCs w:val="28"/>
          <w:shd w:val="solid" w:color="FFFFFF" w:fill="auto"/>
        </w:rPr>
        <w:t>实验中心</w:t>
      </w:r>
      <w:r w:rsidRPr="004E6C91">
        <w:rPr>
          <w:rFonts w:ascii="Arial"/>
          <w:sz w:val="28"/>
          <w:szCs w:val="28"/>
          <w:shd w:val="solid" w:color="FFFFFF" w:fill="auto"/>
        </w:rPr>
        <w:t>管理范围内从事</w:t>
      </w:r>
      <w:r w:rsidR="0060552C">
        <w:rPr>
          <w:rFonts w:ascii="Arial"/>
          <w:sz w:val="28"/>
          <w:szCs w:val="28"/>
          <w:shd w:val="solid" w:color="FFFFFF" w:fill="auto"/>
        </w:rPr>
        <w:t>实验</w:t>
      </w:r>
      <w:r w:rsidRPr="004E6C91">
        <w:rPr>
          <w:rFonts w:ascii="Arial"/>
          <w:sz w:val="28"/>
          <w:szCs w:val="28"/>
          <w:shd w:val="solid" w:color="FFFFFF" w:fill="auto"/>
        </w:rPr>
        <w:t>活动的</w:t>
      </w:r>
      <w:r w:rsidR="009445D7">
        <w:rPr>
          <w:rFonts w:ascii="Arial" w:hint="eastAsia"/>
          <w:sz w:val="28"/>
          <w:szCs w:val="28"/>
          <w:shd w:val="solid" w:color="FFFFFF" w:fill="auto"/>
        </w:rPr>
        <w:t>个人与集体</w:t>
      </w:r>
      <w:r w:rsidRPr="004E6C91">
        <w:rPr>
          <w:rFonts w:ascii="Arial"/>
          <w:sz w:val="28"/>
          <w:szCs w:val="28"/>
          <w:shd w:val="solid" w:color="FFFFFF" w:fill="auto"/>
        </w:rPr>
        <w:t>，必须遵守本制度。</w:t>
      </w:r>
    </w:p>
    <w:p w:rsidR="004E6C91" w:rsidRPr="004E6C91" w:rsidRDefault="004E6C91" w:rsidP="004E6C91">
      <w:pPr>
        <w:rPr>
          <w:sz w:val="28"/>
          <w:szCs w:val="28"/>
        </w:rPr>
      </w:pPr>
      <w:r w:rsidRPr="00344BD2">
        <w:rPr>
          <w:rFonts w:hint="eastAsia"/>
          <w:b/>
          <w:sz w:val="28"/>
          <w:szCs w:val="28"/>
        </w:rPr>
        <w:t>第三条</w:t>
      </w:r>
      <w:r w:rsidR="00344BD2">
        <w:rPr>
          <w:rFonts w:hint="eastAsia"/>
          <w:sz w:val="28"/>
          <w:szCs w:val="28"/>
        </w:rPr>
        <w:t xml:space="preserve"> </w:t>
      </w:r>
      <w:r w:rsidR="0089177E">
        <w:rPr>
          <w:rFonts w:ascii="Arial"/>
          <w:sz w:val="28"/>
          <w:szCs w:val="28"/>
          <w:shd w:val="solid" w:color="FFFFFF" w:fill="auto"/>
        </w:rPr>
        <w:t>安全</w:t>
      </w:r>
      <w:r w:rsidRPr="004E6C91">
        <w:rPr>
          <w:rFonts w:ascii="Arial"/>
          <w:sz w:val="28"/>
          <w:szCs w:val="28"/>
          <w:shd w:val="solid" w:color="FFFFFF" w:fill="auto"/>
        </w:rPr>
        <w:t>贯穿于</w:t>
      </w:r>
      <w:r w:rsidR="009445D7">
        <w:rPr>
          <w:rFonts w:ascii="Arial" w:hint="eastAsia"/>
          <w:sz w:val="28"/>
          <w:szCs w:val="28"/>
          <w:shd w:val="solid" w:color="FFFFFF" w:fill="auto"/>
        </w:rPr>
        <w:t>教学、</w:t>
      </w:r>
      <w:r w:rsidR="007E0A3F">
        <w:rPr>
          <w:rFonts w:ascii="Arial" w:hint="eastAsia"/>
          <w:sz w:val="28"/>
          <w:szCs w:val="28"/>
          <w:shd w:val="solid" w:color="FFFFFF" w:fill="auto"/>
        </w:rPr>
        <w:t>科研</w:t>
      </w:r>
      <w:r w:rsidRPr="004E6C91">
        <w:rPr>
          <w:rFonts w:ascii="Arial"/>
          <w:sz w:val="28"/>
          <w:szCs w:val="28"/>
          <w:shd w:val="solid" w:color="FFFFFF" w:fill="auto"/>
        </w:rPr>
        <w:t>的全过程，必须贯彻</w:t>
      </w:r>
      <w:r w:rsidRPr="004E6C91">
        <w:rPr>
          <w:rFonts w:ascii="Arial"/>
          <w:sz w:val="28"/>
          <w:szCs w:val="28"/>
          <w:shd w:val="solid" w:color="FFFFFF" w:fill="auto"/>
        </w:rPr>
        <w:t>“</w:t>
      </w:r>
      <w:r>
        <w:rPr>
          <w:rFonts w:ascii="Arial" w:hint="eastAsia"/>
          <w:sz w:val="28"/>
          <w:szCs w:val="28"/>
          <w:shd w:val="solid" w:color="FFFFFF" w:fill="auto"/>
        </w:rPr>
        <w:t>本质确保、预防为主，遵守法规、持续改进</w:t>
      </w:r>
      <w:r w:rsidRPr="004E6C91">
        <w:rPr>
          <w:rFonts w:ascii="Arial"/>
          <w:sz w:val="28"/>
          <w:szCs w:val="28"/>
          <w:shd w:val="solid" w:color="FFFFFF" w:fill="auto"/>
        </w:rPr>
        <w:t>”</w:t>
      </w:r>
      <w:r w:rsidRPr="004E6C91">
        <w:rPr>
          <w:rFonts w:ascii="Arial"/>
          <w:sz w:val="28"/>
          <w:szCs w:val="28"/>
          <w:shd w:val="solid" w:color="FFFFFF" w:fill="auto"/>
        </w:rPr>
        <w:t>的方针，坚持区域管理和谁主管谁负责、谁</w:t>
      </w:r>
      <w:proofErr w:type="gramStart"/>
      <w:r w:rsidRPr="004E6C91">
        <w:rPr>
          <w:rFonts w:ascii="Arial"/>
          <w:sz w:val="28"/>
          <w:szCs w:val="28"/>
          <w:shd w:val="solid" w:color="FFFFFF" w:fill="auto"/>
        </w:rPr>
        <w:t>审批谁</w:t>
      </w:r>
      <w:proofErr w:type="gramEnd"/>
      <w:r w:rsidRPr="004E6C91">
        <w:rPr>
          <w:rFonts w:ascii="Arial"/>
          <w:sz w:val="28"/>
          <w:szCs w:val="28"/>
          <w:shd w:val="solid" w:color="FFFFFF" w:fill="auto"/>
        </w:rPr>
        <w:t>负责的原则。</w:t>
      </w:r>
    </w:p>
    <w:p w:rsidR="004E6C91" w:rsidRDefault="004E6C91" w:rsidP="004E6C91">
      <w:pPr>
        <w:rPr>
          <w:rFonts w:ascii="Arial"/>
          <w:sz w:val="28"/>
          <w:szCs w:val="28"/>
          <w:shd w:val="solid" w:color="FFFFFF" w:fill="auto"/>
        </w:rPr>
      </w:pPr>
      <w:r w:rsidRPr="00344BD2">
        <w:rPr>
          <w:rFonts w:ascii="Arial" w:hint="eastAsia"/>
          <w:b/>
          <w:sz w:val="28"/>
          <w:szCs w:val="28"/>
          <w:shd w:val="solid" w:color="FFFFFF" w:fill="auto"/>
        </w:rPr>
        <w:t>第四条</w:t>
      </w:r>
      <w:r w:rsidRPr="004E6C91">
        <w:rPr>
          <w:rFonts w:ascii="Arial" w:hint="eastAsia"/>
          <w:sz w:val="28"/>
          <w:szCs w:val="28"/>
          <w:shd w:val="solid" w:color="FFFFFF" w:fill="auto"/>
        </w:rPr>
        <w:t xml:space="preserve"> </w:t>
      </w:r>
      <w:r w:rsidR="009445D7">
        <w:rPr>
          <w:rFonts w:ascii="Arial" w:hint="eastAsia"/>
          <w:sz w:val="28"/>
          <w:szCs w:val="28"/>
          <w:shd w:val="solid" w:color="FFFFFF" w:fill="auto"/>
        </w:rPr>
        <w:t>进入实验室的个人和集体</w:t>
      </w:r>
      <w:r w:rsidRPr="004E6C91">
        <w:rPr>
          <w:rFonts w:ascii="Arial"/>
          <w:sz w:val="28"/>
          <w:szCs w:val="28"/>
          <w:shd w:val="solid" w:color="FFFFFF" w:fill="auto"/>
        </w:rPr>
        <w:t>必须严格遵守国家有关</w:t>
      </w:r>
      <w:r w:rsidR="0060552C">
        <w:rPr>
          <w:rFonts w:ascii="Arial"/>
          <w:sz w:val="28"/>
          <w:szCs w:val="28"/>
          <w:shd w:val="solid" w:color="FFFFFF" w:fill="auto"/>
        </w:rPr>
        <w:t>实验</w:t>
      </w:r>
      <w:r w:rsidR="009445D7">
        <w:rPr>
          <w:rFonts w:ascii="Arial" w:hint="eastAsia"/>
          <w:sz w:val="28"/>
          <w:szCs w:val="28"/>
          <w:shd w:val="solid" w:color="FFFFFF" w:fill="auto"/>
        </w:rPr>
        <w:t>室</w:t>
      </w:r>
      <w:r w:rsidR="0089177E">
        <w:rPr>
          <w:rFonts w:ascii="Arial"/>
          <w:sz w:val="28"/>
          <w:szCs w:val="28"/>
          <w:shd w:val="solid" w:color="FFFFFF" w:fill="auto"/>
        </w:rPr>
        <w:t>安全</w:t>
      </w:r>
      <w:r w:rsidRPr="004E6C91">
        <w:rPr>
          <w:rFonts w:ascii="Arial"/>
          <w:sz w:val="28"/>
          <w:szCs w:val="28"/>
          <w:shd w:val="solid" w:color="FFFFFF" w:fill="auto"/>
        </w:rPr>
        <w:t>的法律、法规，正确处理安全与效益、安全与发展、安全与稳定的关系，努力</w:t>
      </w:r>
      <w:r w:rsidR="00A3706F">
        <w:rPr>
          <w:rFonts w:ascii="Arial" w:hint="eastAsia"/>
          <w:sz w:val="28"/>
          <w:szCs w:val="28"/>
          <w:shd w:val="solid" w:color="FFFFFF" w:fill="auto"/>
        </w:rPr>
        <w:t>改善</w:t>
      </w:r>
      <w:r w:rsidR="007E0A3F">
        <w:rPr>
          <w:rFonts w:ascii="Arial" w:hint="eastAsia"/>
          <w:sz w:val="28"/>
          <w:szCs w:val="28"/>
          <w:shd w:val="solid" w:color="FFFFFF" w:fill="auto"/>
        </w:rPr>
        <w:t>实验</w:t>
      </w:r>
      <w:r w:rsidRPr="004E6C91">
        <w:rPr>
          <w:rFonts w:ascii="Arial"/>
          <w:sz w:val="28"/>
          <w:szCs w:val="28"/>
          <w:shd w:val="solid" w:color="FFFFFF" w:fill="auto"/>
        </w:rPr>
        <w:t>条件，确保</w:t>
      </w:r>
      <w:r w:rsidR="0060552C">
        <w:rPr>
          <w:rFonts w:ascii="Arial"/>
          <w:sz w:val="28"/>
          <w:szCs w:val="28"/>
          <w:shd w:val="solid" w:color="FFFFFF" w:fill="auto"/>
        </w:rPr>
        <w:t>安全实验</w:t>
      </w:r>
      <w:r w:rsidRPr="004E6C91">
        <w:rPr>
          <w:rFonts w:ascii="Arial"/>
          <w:sz w:val="28"/>
          <w:szCs w:val="28"/>
          <w:shd w:val="solid" w:color="FFFFFF" w:fill="auto"/>
        </w:rPr>
        <w:t>。</w:t>
      </w:r>
    </w:p>
    <w:p w:rsidR="004E6C91" w:rsidRDefault="004E6C91" w:rsidP="004E6C91">
      <w:pPr>
        <w:rPr>
          <w:rFonts w:ascii="Arial"/>
          <w:sz w:val="28"/>
          <w:szCs w:val="28"/>
          <w:shd w:val="solid" w:color="FFFFFF" w:fill="auto"/>
        </w:rPr>
      </w:pPr>
      <w:r w:rsidRPr="00344BD2">
        <w:rPr>
          <w:rFonts w:ascii="Arial" w:hint="eastAsia"/>
          <w:b/>
          <w:sz w:val="28"/>
          <w:szCs w:val="28"/>
          <w:shd w:val="solid" w:color="FFFFFF" w:fill="auto"/>
        </w:rPr>
        <w:t>第五条</w:t>
      </w:r>
      <w:r w:rsidRPr="004E6C91">
        <w:rPr>
          <w:rFonts w:ascii="Arial" w:hint="eastAsia"/>
          <w:sz w:val="28"/>
          <w:szCs w:val="28"/>
          <w:shd w:val="solid" w:color="FFFFFF" w:fill="auto"/>
        </w:rPr>
        <w:t xml:space="preserve"> </w:t>
      </w:r>
      <w:r w:rsidR="0089177E">
        <w:rPr>
          <w:rFonts w:ascii="Arial" w:hint="eastAsia"/>
          <w:sz w:val="28"/>
          <w:szCs w:val="28"/>
          <w:shd w:val="solid" w:color="FFFFFF" w:fill="auto"/>
        </w:rPr>
        <w:t>汽车交通</w:t>
      </w:r>
      <w:r w:rsidR="0060552C">
        <w:rPr>
          <w:rFonts w:ascii="Arial" w:hint="eastAsia"/>
          <w:sz w:val="28"/>
          <w:szCs w:val="28"/>
          <w:shd w:val="solid" w:color="FFFFFF" w:fill="auto"/>
        </w:rPr>
        <w:t>实验中心</w:t>
      </w:r>
      <w:r w:rsidR="00E95E6C">
        <w:rPr>
          <w:rFonts w:ascii="Arial" w:hint="eastAsia"/>
          <w:sz w:val="28"/>
          <w:szCs w:val="28"/>
          <w:shd w:val="solid" w:color="FFFFFF" w:fill="auto"/>
        </w:rPr>
        <w:t>隶属与汽车与交通学院。受学院委托，对</w:t>
      </w:r>
      <w:r w:rsidR="00612802">
        <w:rPr>
          <w:rFonts w:ascii="Arial" w:hint="eastAsia"/>
          <w:sz w:val="28"/>
          <w:szCs w:val="28"/>
          <w:shd w:val="solid" w:color="FFFFFF" w:fill="auto"/>
        </w:rPr>
        <w:t>学院</w:t>
      </w:r>
      <w:r w:rsidR="00E95E6C">
        <w:rPr>
          <w:rFonts w:ascii="Arial" w:hint="eastAsia"/>
          <w:sz w:val="28"/>
          <w:szCs w:val="28"/>
          <w:shd w:val="solid" w:color="FFFFFF" w:fill="auto"/>
        </w:rPr>
        <w:t>管理范围内的安全负监管职责。中心</w:t>
      </w:r>
      <w:r w:rsidR="009445D7">
        <w:rPr>
          <w:rFonts w:ascii="Arial" w:hint="eastAsia"/>
          <w:sz w:val="28"/>
          <w:szCs w:val="28"/>
          <w:shd w:val="solid" w:color="FFFFFF" w:fill="auto"/>
        </w:rPr>
        <w:t>下属</w:t>
      </w:r>
      <w:r w:rsidR="007E0A3F">
        <w:rPr>
          <w:rFonts w:ascii="Arial" w:hint="eastAsia"/>
          <w:sz w:val="28"/>
          <w:szCs w:val="28"/>
          <w:shd w:val="solid" w:color="FFFFFF" w:fill="auto"/>
        </w:rPr>
        <w:t>各实验室</w:t>
      </w:r>
      <w:r w:rsidR="009445D7">
        <w:rPr>
          <w:rFonts w:ascii="Arial" w:hint="eastAsia"/>
          <w:sz w:val="28"/>
          <w:szCs w:val="28"/>
          <w:shd w:val="solid" w:color="FFFFFF" w:fill="auto"/>
        </w:rPr>
        <w:t>（区域）</w:t>
      </w:r>
      <w:r w:rsidRPr="004E6C91">
        <w:rPr>
          <w:rFonts w:ascii="Arial"/>
          <w:sz w:val="28"/>
          <w:szCs w:val="28"/>
          <w:shd w:val="solid" w:color="FFFFFF" w:fill="auto"/>
        </w:rPr>
        <w:t>负责人是本区域</w:t>
      </w:r>
      <w:r w:rsidR="0060552C">
        <w:rPr>
          <w:rFonts w:ascii="Arial"/>
          <w:sz w:val="28"/>
          <w:szCs w:val="28"/>
          <w:shd w:val="solid" w:color="FFFFFF" w:fill="auto"/>
        </w:rPr>
        <w:t>实验</w:t>
      </w:r>
      <w:r w:rsidR="0089177E">
        <w:rPr>
          <w:rFonts w:ascii="Arial"/>
          <w:sz w:val="28"/>
          <w:szCs w:val="28"/>
          <w:shd w:val="solid" w:color="FFFFFF" w:fill="auto"/>
        </w:rPr>
        <w:t>安全</w:t>
      </w:r>
      <w:r w:rsidRPr="004E6C91">
        <w:rPr>
          <w:rFonts w:ascii="Arial"/>
          <w:sz w:val="28"/>
          <w:szCs w:val="28"/>
          <w:shd w:val="solid" w:color="FFFFFF" w:fill="auto"/>
        </w:rPr>
        <w:t>的第一责任人，对其所</w:t>
      </w:r>
      <w:r w:rsidR="00E95E6C">
        <w:rPr>
          <w:rFonts w:ascii="Arial" w:hint="eastAsia"/>
          <w:sz w:val="28"/>
          <w:szCs w:val="28"/>
          <w:shd w:val="solid" w:color="FFFFFF" w:fill="auto"/>
        </w:rPr>
        <w:t>管理</w:t>
      </w:r>
      <w:r w:rsidRPr="004E6C91">
        <w:rPr>
          <w:rFonts w:ascii="Arial"/>
          <w:sz w:val="28"/>
          <w:szCs w:val="28"/>
          <w:shd w:val="solid" w:color="FFFFFF" w:fill="auto"/>
        </w:rPr>
        <w:t>区域的</w:t>
      </w:r>
      <w:r w:rsidR="0060552C">
        <w:rPr>
          <w:rFonts w:ascii="Arial"/>
          <w:sz w:val="28"/>
          <w:szCs w:val="28"/>
          <w:shd w:val="solid" w:color="FFFFFF" w:fill="auto"/>
        </w:rPr>
        <w:t>安全实验</w:t>
      </w:r>
      <w:r w:rsidRPr="004E6C91">
        <w:rPr>
          <w:rFonts w:ascii="Arial"/>
          <w:sz w:val="28"/>
          <w:szCs w:val="28"/>
          <w:shd w:val="solid" w:color="FFFFFF" w:fill="auto"/>
        </w:rPr>
        <w:t>工作全面负责。</w:t>
      </w:r>
    </w:p>
    <w:p w:rsidR="004E6C91" w:rsidRDefault="004E6C91" w:rsidP="004E6C91">
      <w:pPr>
        <w:rPr>
          <w:rFonts w:ascii="Arial"/>
          <w:sz w:val="28"/>
          <w:szCs w:val="28"/>
          <w:shd w:val="solid" w:color="FFFFFF" w:fill="auto"/>
        </w:rPr>
      </w:pPr>
      <w:r w:rsidRPr="00344BD2">
        <w:rPr>
          <w:rFonts w:ascii="Arial" w:hint="eastAsia"/>
          <w:b/>
          <w:sz w:val="28"/>
          <w:szCs w:val="28"/>
          <w:shd w:val="solid" w:color="FFFFFF" w:fill="auto"/>
        </w:rPr>
        <w:t>第六条</w:t>
      </w:r>
      <w:r w:rsidR="00E95E6C">
        <w:rPr>
          <w:rFonts w:ascii="Arial" w:hint="eastAsia"/>
          <w:b/>
          <w:sz w:val="28"/>
          <w:szCs w:val="28"/>
          <w:shd w:val="solid" w:color="FFFFFF" w:fill="auto"/>
        </w:rPr>
        <w:t xml:space="preserve"> </w:t>
      </w:r>
      <w:r w:rsidR="007E0A3F">
        <w:rPr>
          <w:rFonts w:ascii="Arial" w:hint="eastAsia"/>
          <w:sz w:val="28"/>
          <w:szCs w:val="28"/>
          <w:shd w:val="solid" w:color="FFFFFF" w:fill="auto"/>
        </w:rPr>
        <w:t>实验操作</w:t>
      </w:r>
      <w:r w:rsidRPr="004E6C91">
        <w:rPr>
          <w:rFonts w:ascii="Arial"/>
          <w:sz w:val="28"/>
          <w:szCs w:val="28"/>
          <w:shd w:val="solid" w:color="FFFFFF" w:fill="auto"/>
        </w:rPr>
        <w:t>人员有依法获得</w:t>
      </w:r>
      <w:r w:rsidR="0060552C">
        <w:rPr>
          <w:rFonts w:ascii="Arial"/>
          <w:sz w:val="28"/>
          <w:szCs w:val="28"/>
          <w:shd w:val="solid" w:color="FFFFFF" w:fill="auto"/>
        </w:rPr>
        <w:t>安全实验</w:t>
      </w:r>
      <w:r w:rsidRPr="004E6C91">
        <w:rPr>
          <w:rFonts w:ascii="Arial"/>
          <w:sz w:val="28"/>
          <w:szCs w:val="28"/>
          <w:shd w:val="solid" w:color="FFFFFF" w:fill="auto"/>
        </w:rPr>
        <w:t>保障的权利，并应依法履行</w:t>
      </w:r>
      <w:r w:rsidR="0060552C">
        <w:rPr>
          <w:rFonts w:ascii="Arial"/>
          <w:sz w:val="28"/>
          <w:szCs w:val="28"/>
          <w:shd w:val="solid" w:color="FFFFFF" w:fill="auto"/>
        </w:rPr>
        <w:t>安全实验</w:t>
      </w:r>
      <w:r w:rsidRPr="004E6C91">
        <w:rPr>
          <w:rFonts w:ascii="Arial"/>
          <w:sz w:val="28"/>
          <w:szCs w:val="28"/>
          <w:shd w:val="solid" w:color="FFFFFF" w:fill="auto"/>
        </w:rPr>
        <w:t>方面的义务。</w:t>
      </w:r>
    </w:p>
    <w:p w:rsidR="004E6C91" w:rsidRDefault="004E6C91" w:rsidP="004E6C91">
      <w:pPr>
        <w:rPr>
          <w:sz w:val="28"/>
          <w:szCs w:val="28"/>
        </w:rPr>
      </w:pPr>
    </w:p>
    <w:p w:rsidR="001C77DD" w:rsidRPr="001C77DD" w:rsidRDefault="001C77DD" w:rsidP="001C77DD">
      <w:pPr>
        <w:numPr>
          <w:ilvl w:val="0"/>
          <w:numId w:val="6"/>
        </w:numPr>
        <w:jc w:val="center"/>
        <w:rPr>
          <w:b/>
          <w:sz w:val="32"/>
          <w:szCs w:val="32"/>
        </w:rPr>
      </w:pPr>
      <w:r w:rsidRPr="001C77DD">
        <w:rPr>
          <w:rFonts w:hint="eastAsia"/>
          <w:b/>
          <w:sz w:val="32"/>
          <w:szCs w:val="32"/>
        </w:rPr>
        <w:lastRenderedPageBreak/>
        <w:t xml:space="preserve"> </w:t>
      </w:r>
      <w:r w:rsidRPr="001C77DD">
        <w:rPr>
          <w:rFonts w:hint="eastAsia"/>
          <w:b/>
          <w:sz w:val="32"/>
          <w:szCs w:val="32"/>
        </w:rPr>
        <w:t>安全管理体系和管理网络</w:t>
      </w:r>
    </w:p>
    <w:p w:rsidR="00841515" w:rsidRDefault="001C77DD" w:rsidP="004E6C91">
      <w:pPr>
        <w:rPr>
          <w:sz w:val="28"/>
          <w:szCs w:val="28"/>
        </w:rPr>
      </w:pPr>
      <w:r w:rsidRPr="00344BD2">
        <w:rPr>
          <w:rFonts w:hint="eastAsia"/>
          <w:b/>
          <w:sz w:val="28"/>
          <w:szCs w:val="28"/>
        </w:rPr>
        <w:t>第</w:t>
      </w:r>
      <w:r w:rsidR="00A3706F" w:rsidRPr="00344BD2">
        <w:rPr>
          <w:rFonts w:hint="eastAsia"/>
          <w:b/>
          <w:sz w:val="28"/>
          <w:szCs w:val="28"/>
        </w:rPr>
        <w:t>七</w:t>
      </w:r>
      <w:r w:rsidRPr="00344BD2">
        <w:rPr>
          <w:rFonts w:hint="eastAsia"/>
          <w:b/>
          <w:sz w:val="28"/>
          <w:szCs w:val="28"/>
        </w:rPr>
        <w:t>条</w:t>
      </w:r>
      <w:r>
        <w:rPr>
          <w:rFonts w:hint="eastAsia"/>
          <w:sz w:val="28"/>
          <w:szCs w:val="28"/>
        </w:rPr>
        <w:t xml:space="preserve"> </w:t>
      </w:r>
      <w:r w:rsidR="00E95E6C">
        <w:rPr>
          <w:rFonts w:hint="eastAsia"/>
          <w:sz w:val="28"/>
          <w:szCs w:val="28"/>
        </w:rPr>
        <w:t>汽车与交通学院应建立学院、中心、</w:t>
      </w:r>
      <w:r w:rsidR="00E96AE8">
        <w:rPr>
          <w:rFonts w:hint="eastAsia"/>
          <w:sz w:val="28"/>
          <w:szCs w:val="28"/>
        </w:rPr>
        <w:t>安全员、</w:t>
      </w:r>
      <w:r w:rsidR="00E95E6C">
        <w:rPr>
          <w:rFonts w:hint="eastAsia"/>
          <w:sz w:val="28"/>
          <w:szCs w:val="28"/>
        </w:rPr>
        <w:t>各</w:t>
      </w:r>
      <w:r w:rsidR="00841515">
        <w:rPr>
          <w:rFonts w:hint="eastAsia"/>
          <w:sz w:val="28"/>
          <w:szCs w:val="28"/>
        </w:rPr>
        <w:t>实验室（</w:t>
      </w:r>
      <w:r w:rsidR="00E95E6C">
        <w:rPr>
          <w:rFonts w:hint="eastAsia"/>
          <w:sz w:val="28"/>
          <w:szCs w:val="28"/>
        </w:rPr>
        <w:t>区域</w:t>
      </w:r>
      <w:r w:rsidR="00841515">
        <w:rPr>
          <w:rFonts w:hint="eastAsia"/>
          <w:sz w:val="28"/>
          <w:szCs w:val="28"/>
        </w:rPr>
        <w:t>）</w:t>
      </w:r>
      <w:r w:rsidR="00E95E6C">
        <w:rPr>
          <w:rFonts w:hint="eastAsia"/>
          <w:sz w:val="28"/>
          <w:szCs w:val="28"/>
        </w:rPr>
        <w:t>负责人的</w:t>
      </w:r>
      <w:r w:rsidR="009E1373">
        <w:rPr>
          <w:rFonts w:hint="eastAsia"/>
          <w:sz w:val="28"/>
          <w:szCs w:val="28"/>
        </w:rPr>
        <w:t>四</w:t>
      </w:r>
      <w:r w:rsidR="00E95E6C">
        <w:rPr>
          <w:rFonts w:hint="eastAsia"/>
          <w:sz w:val="28"/>
          <w:szCs w:val="28"/>
        </w:rPr>
        <w:t>级安全管理体系。学院应建立安全工作</w:t>
      </w:r>
      <w:r w:rsidR="00841515">
        <w:rPr>
          <w:rFonts w:hint="eastAsia"/>
          <w:sz w:val="28"/>
          <w:szCs w:val="28"/>
        </w:rPr>
        <w:t>领导小组</w:t>
      </w:r>
      <w:r w:rsidR="00E95E6C">
        <w:rPr>
          <w:rFonts w:hint="eastAsia"/>
          <w:sz w:val="28"/>
          <w:szCs w:val="28"/>
        </w:rPr>
        <w:t>，</w:t>
      </w:r>
      <w:r w:rsidR="00841515">
        <w:rPr>
          <w:rFonts w:hint="eastAsia"/>
          <w:sz w:val="28"/>
          <w:szCs w:val="28"/>
        </w:rPr>
        <w:t>负责安全工作的决策和规划；实验中心</w:t>
      </w:r>
      <w:r w:rsidR="009E1373">
        <w:rPr>
          <w:rFonts w:hint="eastAsia"/>
          <w:sz w:val="28"/>
          <w:szCs w:val="28"/>
        </w:rPr>
        <w:t>、安全员</w:t>
      </w:r>
      <w:r w:rsidR="00841515">
        <w:rPr>
          <w:rFonts w:hint="eastAsia"/>
          <w:sz w:val="28"/>
          <w:szCs w:val="28"/>
        </w:rPr>
        <w:t>负责制定相关管理制度并具体负责日常安全巡查；各实验室（区域）负责人负责落实执行相关制度，对具体进行的实验过程进行安全检查。</w:t>
      </w:r>
    </w:p>
    <w:p w:rsidR="006928DF" w:rsidRDefault="006928DF" w:rsidP="006928DF">
      <w:pPr>
        <w:rPr>
          <w:sz w:val="28"/>
          <w:szCs w:val="28"/>
        </w:rPr>
      </w:pPr>
      <w:r w:rsidRPr="006928DF">
        <w:rPr>
          <w:rFonts w:ascii="Arial" w:hint="eastAsia"/>
          <w:b/>
          <w:sz w:val="28"/>
          <w:szCs w:val="28"/>
          <w:shd w:val="solid" w:color="FFFFFF" w:fill="auto"/>
        </w:rPr>
        <w:t>第八条</w:t>
      </w:r>
      <w:r w:rsidRPr="002726ED">
        <w:rPr>
          <w:rFonts w:ascii="Arial" w:hint="eastAsia"/>
          <w:sz w:val="28"/>
          <w:szCs w:val="28"/>
          <w:shd w:val="solid" w:color="FFFFFF" w:fill="auto"/>
        </w:rPr>
        <w:t xml:space="preserve"> </w:t>
      </w:r>
      <w:r>
        <w:rPr>
          <w:rFonts w:ascii="Arial" w:hint="eastAsia"/>
          <w:sz w:val="28"/>
          <w:szCs w:val="28"/>
          <w:shd w:val="solid" w:color="FFFFFF" w:fill="auto"/>
        </w:rPr>
        <w:t>汽车交通实验中心</w:t>
      </w:r>
      <w:r w:rsidRPr="002726ED">
        <w:rPr>
          <w:rFonts w:ascii="Arial"/>
          <w:sz w:val="28"/>
          <w:szCs w:val="28"/>
          <w:shd w:val="solid" w:color="FFFFFF" w:fill="auto"/>
        </w:rPr>
        <w:t>必须加强对</w:t>
      </w:r>
      <w:r>
        <w:rPr>
          <w:rFonts w:ascii="Arial" w:hint="eastAsia"/>
          <w:sz w:val="28"/>
          <w:szCs w:val="28"/>
          <w:shd w:val="solid" w:color="FFFFFF" w:fill="auto"/>
        </w:rPr>
        <w:t>易燃易爆危险品</w:t>
      </w:r>
      <w:r w:rsidRPr="002726ED">
        <w:rPr>
          <w:rFonts w:ascii="Arial"/>
          <w:sz w:val="28"/>
          <w:szCs w:val="28"/>
          <w:shd w:val="solid" w:color="FFFFFF" w:fill="auto"/>
        </w:rPr>
        <w:t>、</w:t>
      </w:r>
      <w:r>
        <w:rPr>
          <w:rFonts w:ascii="Arial" w:hint="eastAsia"/>
          <w:sz w:val="28"/>
          <w:szCs w:val="28"/>
          <w:shd w:val="solid" w:color="FFFFFF" w:fill="auto"/>
        </w:rPr>
        <w:t>实验或研发设备（特别是特种设备）</w:t>
      </w:r>
      <w:r w:rsidRPr="002726ED">
        <w:rPr>
          <w:rFonts w:ascii="Arial"/>
          <w:sz w:val="28"/>
          <w:szCs w:val="28"/>
          <w:shd w:val="solid" w:color="FFFFFF" w:fill="auto"/>
        </w:rPr>
        <w:t>、</w:t>
      </w:r>
      <w:r>
        <w:rPr>
          <w:rFonts w:ascii="Arial" w:hint="eastAsia"/>
          <w:sz w:val="28"/>
          <w:szCs w:val="28"/>
          <w:shd w:val="solid" w:color="FFFFFF" w:fill="auto"/>
        </w:rPr>
        <w:t>项目工艺安全性等</w:t>
      </w:r>
      <w:r w:rsidRPr="002726ED">
        <w:rPr>
          <w:rFonts w:ascii="Arial"/>
          <w:sz w:val="28"/>
          <w:szCs w:val="28"/>
          <w:shd w:val="solid" w:color="FFFFFF" w:fill="auto"/>
        </w:rPr>
        <w:t>的管理，</w:t>
      </w:r>
      <w:r>
        <w:rPr>
          <w:rFonts w:ascii="Arial" w:hint="eastAsia"/>
          <w:sz w:val="28"/>
          <w:szCs w:val="28"/>
          <w:shd w:val="solid" w:color="FFFFFF" w:fill="auto"/>
        </w:rPr>
        <w:t>将安全</w:t>
      </w:r>
      <w:r w:rsidRPr="002726ED">
        <w:rPr>
          <w:rFonts w:ascii="Arial"/>
          <w:sz w:val="28"/>
          <w:szCs w:val="28"/>
          <w:shd w:val="solid" w:color="FFFFFF" w:fill="auto"/>
        </w:rPr>
        <w:t>管理纳入</w:t>
      </w:r>
      <w:r>
        <w:rPr>
          <w:rFonts w:ascii="Arial" w:hint="eastAsia"/>
          <w:sz w:val="28"/>
          <w:szCs w:val="28"/>
          <w:shd w:val="solid" w:color="FFFFFF" w:fill="auto"/>
        </w:rPr>
        <w:t>汽车交通实验中心</w:t>
      </w:r>
      <w:r w:rsidRPr="002726ED">
        <w:rPr>
          <w:rFonts w:ascii="Arial"/>
          <w:sz w:val="28"/>
          <w:szCs w:val="28"/>
          <w:shd w:val="solid" w:color="FFFFFF" w:fill="auto"/>
        </w:rPr>
        <w:t>的</w:t>
      </w:r>
      <w:r>
        <w:rPr>
          <w:rFonts w:ascii="Arial" w:hint="eastAsia"/>
          <w:sz w:val="28"/>
          <w:szCs w:val="28"/>
          <w:shd w:val="solid" w:color="FFFFFF" w:fill="auto"/>
        </w:rPr>
        <w:t>年度考核</w:t>
      </w:r>
      <w:r w:rsidRPr="002726ED">
        <w:rPr>
          <w:rFonts w:ascii="Arial"/>
          <w:sz w:val="28"/>
          <w:szCs w:val="28"/>
          <w:shd w:val="solid" w:color="FFFFFF" w:fill="auto"/>
        </w:rPr>
        <w:t>中</w:t>
      </w:r>
      <w:r>
        <w:rPr>
          <w:rFonts w:ascii="Arial" w:hint="eastAsia"/>
          <w:sz w:val="28"/>
          <w:szCs w:val="28"/>
          <w:shd w:val="solid" w:color="FFFFFF" w:fill="auto"/>
        </w:rPr>
        <w:t>。</w:t>
      </w:r>
    </w:p>
    <w:p w:rsidR="00841515" w:rsidRDefault="001D2976" w:rsidP="004E6C91">
      <w:pPr>
        <w:rPr>
          <w:rFonts w:ascii="Arial"/>
          <w:sz w:val="28"/>
          <w:szCs w:val="28"/>
          <w:shd w:val="solid" w:color="FFFFFF" w:fill="auto"/>
        </w:rPr>
      </w:pPr>
      <w:r w:rsidRPr="00344BD2">
        <w:rPr>
          <w:rFonts w:ascii="Arial" w:hint="eastAsia"/>
          <w:b/>
          <w:sz w:val="28"/>
          <w:szCs w:val="28"/>
          <w:shd w:val="solid" w:color="FFFFFF" w:fill="auto"/>
        </w:rPr>
        <w:t>第</w:t>
      </w:r>
      <w:r w:rsidR="006928DF">
        <w:rPr>
          <w:rFonts w:ascii="Arial" w:hint="eastAsia"/>
          <w:b/>
          <w:sz w:val="28"/>
          <w:szCs w:val="28"/>
          <w:shd w:val="solid" w:color="FFFFFF" w:fill="auto"/>
        </w:rPr>
        <w:t>九</w:t>
      </w:r>
      <w:r w:rsidRPr="00344BD2">
        <w:rPr>
          <w:rFonts w:ascii="Arial" w:hint="eastAsia"/>
          <w:b/>
          <w:sz w:val="28"/>
          <w:szCs w:val="28"/>
          <w:shd w:val="solid" w:color="FFFFFF" w:fill="auto"/>
        </w:rPr>
        <w:t>条</w:t>
      </w:r>
      <w:r>
        <w:rPr>
          <w:rFonts w:ascii="Arial" w:hint="eastAsia"/>
          <w:sz w:val="28"/>
          <w:szCs w:val="28"/>
          <w:shd w:val="solid" w:color="FFFFFF" w:fill="auto"/>
        </w:rPr>
        <w:t xml:space="preserve"> </w:t>
      </w:r>
      <w:r w:rsidR="0089177E">
        <w:rPr>
          <w:rFonts w:ascii="Arial" w:hint="eastAsia"/>
          <w:sz w:val="28"/>
          <w:szCs w:val="28"/>
          <w:shd w:val="solid" w:color="FFFFFF" w:fill="auto"/>
        </w:rPr>
        <w:t>汽车交通实验中心</w:t>
      </w:r>
      <w:r w:rsidR="00841515">
        <w:rPr>
          <w:rFonts w:ascii="Arial" w:hint="eastAsia"/>
          <w:sz w:val="28"/>
          <w:szCs w:val="28"/>
          <w:shd w:val="solid" w:color="FFFFFF" w:fill="auto"/>
        </w:rPr>
        <w:t>应设置</w:t>
      </w:r>
      <w:r w:rsidR="00E732AA">
        <w:rPr>
          <w:rFonts w:ascii="Arial" w:hint="eastAsia"/>
          <w:sz w:val="28"/>
          <w:szCs w:val="28"/>
          <w:shd w:val="solid" w:color="FFFFFF" w:fill="auto"/>
        </w:rPr>
        <w:t>专职（兼职）安全员</w:t>
      </w:r>
      <w:r w:rsidRPr="001D2976">
        <w:rPr>
          <w:rFonts w:ascii="Arial"/>
          <w:sz w:val="28"/>
          <w:szCs w:val="28"/>
          <w:shd w:val="solid" w:color="FFFFFF" w:fill="auto"/>
        </w:rPr>
        <w:t>对</w:t>
      </w:r>
      <w:r w:rsidR="0060552C">
        <w:rPr>
          <w:rFonts w:ascii="Arial"/>
          <w:sz w:val="28"/>
          <w:szCs w:val="28"/>
          <w:shd w:val="solid" w:color="FFFFFF" w:fill="auto"/>
        </w:rPr>
        <w:t>安全实验</w:t>
      </w:r>
      <w:r w:rsidRPr="001D2976">
        <w:rPr>
          <w:rFonts w:ascii="Arial"/>
          <w:sz w:val="28"/>
          <w:szCs w:val="28"/>
          <w:shd w:val="solid" w:color="FFFFFF" w:fill="auto"/>
        </w:rPr>
        <w:t>工作实施综合监督</w:t>
      </w:r>
      <w:r>
        <w:rPr>
          <w:rFonts w:ascii="Arial" w:hint="eastAsia"/>
          <w:sz w:val="28"/>
          <w:szCs w:val="28"/>
          <w:shd w:val="solid" w:color="FFFFFF" w:fill="auto"/>
        </w:rPr>
        <w:t>、指导</w:t>
      </w:r>
      <w:r w:rsidRPr="001D2976">
        <w:rPr>
          <w:rFonts w:ascii="Arial"/>
          <w:sz w:val="28"/>
          <w:szCs w:val="28"/>
          <w:shd w:val="solid" w:color="FFFFFF" w:fill="auto"/>
        </w:rPr>
        <w:t>管理。</w:t>
      </w:r>
    </w:p>
    <w:p w:rsidR="00841515" w:rsidRDefault="00841515" w:rsidP="004E6C91">
      <w:pPr>
        <w:rPr>
          <w:rFonts w:ascii="Arial"/>
          <w:shd w:val="solid" w:color="FFFFFF" w:fill="auto"/>
        </w:rPr>
      </w:pPr>
      <w:r>
        <w:rPr>
          <w:rFonts w:ascii="Arial" w:hint="eastAsia"/>
          <w:sz w:val="28"/>
          <w:szCs w:val="28"/>
          <w:shd w:val="solid" w:color="FFFFFF" w:fill="auto"/>
        </w:rPr>
        <w:t>进入实验室开展实验活动的</w:t>
      </w:r>
      <w:r w:rsidR="001D2976" w:rsidRPr="001D2976">
        <w:rPr>
          <w:rFonts w:ascii="Arial"/>
          <w:sz w:val="28"/>
          <w:szCs w:val="28"/>
          <w:shd w:val="solid" w:color="FFFFFF" w:fill="auto"/>
        </w:rPr>
        <w:t>各</w:t>
      </w:r>
      <w:r w:rsidR="001D2976">
        <w:rPr>
          <w:rFonts w:ascii="Arial" w:hint="eastAsia"/>
          <w:sz w:val="28"/>
          <w:szCs w:val="28"/>
          <w:shd w:val="solid" w:color="FFFFFF" w:fill="auto"/>
        </w:rPr>
        <w:t>项目组、</w:t>
      </w:r>
      <w:r w:rsidR="00E732AA">
        <w:rPr>
          <w:rFonts w:ascii="Arial" w:hint="eastAsia"/>
          <w:sz w:val="28"/>
          <w:szCs w:val="28"/>
          <w:shd w:val="solid" w:color="FFFFFF" w:fill="auto"/>
        </w:rPr>
        <w:t>课题组</w:t>
      </w:r>
      <w:r w:rsidR="001D2976" w:rsidRPr="001D2976">
        <w:rPr>
          <w:rFonts w:ascii="Arial"/>
          <w:sz w:val="28"/>
          <w:szCs w:val="28"/>
          <w:shd w:val="solid" w:color="FFFFFF" w:fill="auto"/>
        </w:rPr>
        <w:t>应结合各自实际，设置</w:t>
      </w:r>
      <w:r w:rsidR="001D2976">
        <w:rPr>
          <w:rFonts w:ascii="Arial" w:hint="eastAsia"/>
          <w:sz w:val="28"/>
          <w:szCs w:val="28"/>
          <w:shd w:val="solid" w:color="FFFFFF" w:fill="auto"/>
        </w:rPr>
        <w:t>兼职安全员</w:t>
      </w:r>
      <w:r w:rsidR="001D2976" w:rsidRPr="001D2976">
        <w:rPr>
          <w:rFonts w:ascii="Arial"/>
          <w:sz w:val="28"/>
          <w:szCs w:val="28"/>
          <w:shd w:val="solid" w:color="FFFFFF" w:fill="auto"/>
        </w:rPr>
        <w:t>，归口负责本</w:t>
      </w:r>
      <w:r>
        <w:rPr>
          <w:rFonts w:ascii="Arial" w:hint="eastAsia"/>
          <w:sz w:val="28"/>
          <w:szCs w:val="28"/>
          <w:shd w:val="solid" w:color="FFFFFF" w:fill="auto"/>
        </w:rPr>
        <w:t>次</w:t>
      </w:r>
      <w:r w:rsidR="00E732AA">
        <w:rPr>
          <w:rFonts w:ascii="Arial" w:hint="eastAsia"/>
          <w:sz w:val="28"/>
          <w:szCs w:val="28"/>
          <w:shd w:val="solid" w:color="FFFFFF" w:fill="auto"/>
        </w:rPr>
        <w:t>实验</w:t>
      </w:r>
      <w:r>
        <w:rPr>
          <w:rFonts w:ascii="Arial" w:hint="eastAsia"/>
          <w:sz w:val="28"/>
          <w:szCs w:val="28"/>
          <w:shd w:val="solid" w:color="FFFFFF" w:fill="auto"/>
        </w:rPr>
        <w:t>的</w:t>
      </w:r>
      <w:r w:rsidR="003F2DB4">
        <w:rPr>
          <w:rFonts w:ascii="Arial"/>
          <w:sz w:val="28"/>
          <w:szCs w:val="28"/>
          <w:shd w:val="solid" w:color="FFFFFF" w:fill="auto"/>
        </w:rPr>
        <w:t>安全</w:t>
      </w:r>
      <w:r w:rsidR="001D2976" w:rsidRPr="001D2976">
        <w:rPr>
          <w:rFonts w:ascii="Arial"/>
          <w:sz w:val="28"/>
          <w:szCs w:val="28"/>
          <w:shd w:val="solid" w:color="FFFFFF" w:fill="auto"/>
        </w:rPr>
        <w:t>工作。</w:t>
      </w:r>
    </w:p>
    <w:p w:rsidR="007102B1" w:rsidRDefault="001D2976" w:rsidP="004E6C91">
      <w:pPr>
        <w:rPr>
          <w:rFonts w:ascii="Arial"/>
          <w:sz w:val="28"/>
          <w:szCs w:val="28"/>
          <w:shd w:val="solid" w:color="FFFFFF" w:fill="auto"/>
        </w:rPr>
      </w:pPr>
      <w:r w:rsidRPr="00841515">
        <w:rPr>
          <w:rFonts w:ascii="Arial" w:hint="eastAsia"/>
          <w:b/>
          <w:sz w:val="28"/>
          <w:szCs w:val="28"/>
          <w:shd w:val="solid" w:color="FFFFFF" w:fill="auto"/>
        </w:rPr>
        <w:t>第</w:t>
      </w:r>
      <w:r w:rsidR="006928DF">
        <w:rPr>
          <w:rFonts w:ascii="Arial" w:hint="eastAsia"/>
          <w:b/>
          <w:sz w:val="28"/>
          <w:szCs w:val="28"/>
          <w:shd w:val="solid" w:color="FFFFFF" w:fill="auto"/>
        </w:rPr>
        <w:t>十</w:t>
      </w:r>
      <w:r w:rsidRPr="00841515">
        <w:rPr>
          <w:rFonts w:ascii="Arial" w:hint="eastAsia"/>
          <w:b/>
          <w:sz w:val="28"/>
          <w:szCs w:val="28"/>
          <w:shd w:val="solid" w:color="FFFFFF" w:fill="auto"/>
        </w:rPr>
        <w:t>条</w:t>
      </w:r>
      <w:r w:rsidR="00841515">
        <w:rPr>
          <w:rFonts w:ascii="Arial" w:hint="eastAsia"/>
          <w:b/>
          <w:sz w:val="28"/>
          <w:szCs w:val="28"/>
          <w:shd w:val="solid" w:color="FFFFFF" w:fill="auto"/>
        </w:rPr>
        <w:t xml:space="preserve"> </w:t>
      </w:r>
      <w:r w:rsidRPr="001D2976">
        <w:rPr>
          <w:rFonts w:ascii="Arial"/>
          <w:sz w:val="28"/>
          <w:szCs w:val="28"/>
          <w:shd w:val="solid" w:color="FFFFFF" w:fill="auto"/>
        </w:rPr>
        <w:t>安全员要懂得</w:t>
      </w:r>
      <w:r w:rsidR="0060552C">
        <w:rPr>
          <w:rFonts w:ascii="Arial"/>
          <w:sz w:val="28"/>
          <w:szCs w:val="28"/>
          <w:shd w:val="solid" w:color="FFFFFF" w:fill="auto"/>
        </w:rPr>
        <w:t>安全实验</w:t>
      </w:r>
      <w:r w:rsidRPr="001D2976">
        <w:rPr>
          <w:rFonts w:ascii="Arial"/>
          <w:sz w:val="28"/>
          <w:szCs w:val="28"/>
          <w:shd w:val="solid" w:color="FFFFFF" w:fill="auto"/>
        </w:rPr>
        <w:t>工作的方针、政策，熟知国家有关</w:t>
      </w:r>
      <w:r w:rsidR="0060552C">
        <w:rPr>
          <w:rFonts w:ascii="Arial"/>
          <w:sz w:val="28"/>
          <w:szCs w:val="28"/>
          <w:shd w:val="solid" w:color="FFFFFF" w:fill="auto"/>
        </w:rPr>
        <w:t>安全实验</w:t>
      </w:r>
      <w:r w:rsidRPr="001D2976">
        <w:rPr>
          <w:rFonts w:ascii="Arial"/>
          <w:sz w:val="28"/>
          <w:szCs w:val="28"/>
          <w:shd w:val="solid" w:color="FFFFFF" w:fill="auto"/>
        </w:rPr>
        <w:t>的法律、法规，要能够熟练应用现行</w:t>
      </w:r>
      <w:r>
        <w:rPr>
          <w:rFonts w:ascii="Arial" w:hint="eastAsia"/>
          <w:sz w:val="28"/>
          <w:szCs w:val="28"/>
          <w:shd w:val="solid" w:color="FFFFFF" w:fill="auto"/>
        </w:rPr>
        <w:t>相关</w:t>
      </w:r>
      <w:r w:rsidRPr="001D2976">
        <w:rPr>
          <w:rFonts w:ascii="Arial"/>
          <w:sz w:val="28"/>
          <w:szCs w:val="28"/>
          <w:shd w:val="solid" w:color="FFFFFF" w:fill="auto"/>
        </w:rPr>
        <w:t>安全技术规范、规程、标准，应经培训合格后持证上岗。</w:t>
      </w:r>
      <w:r w:rsidR="006928DF">
        <w:rPr>
          <w:rFonts w:ascii="Arial" w:hint="eastAsia"/>
          <w:sz w:val="28"/>
          <w:szCs w:val="28"/>
          <w:shd w:val="solid" w:color="FFFFFF" w:fill="auto"/>
        </w:rPr>
        <w:t>安全员对不具备安全条件的实验活动有一票否决权。</w:t>
      </w:r>
    </w:p>
    <w:p w:rsidR="006928DF" w:rsidRDefault="006928DF" w:rsidP="004E6C91">
      <w:pPr>
        <w:rPr>
          <w:rFonts w:ascii="Arial"/>
          <w:sz w:val="28"/>
          <w:szCs w:val="28"/>
          <w:shd w:val="solid" w:color="FFFFFF" w:fill="auto"/>
        </w:rPr>
      </w:pPr>
    </w:p>
    <w:p w:rsidR="002726ED" w:rsidRPr="002726ED" w:rsidRDefault="002726ED" w:rsidP="002726ED">
      <w:pPr>
        <w:jc w:val="center"/>
        <w:rPr>
          <w:b/>
          <w:sz w:val="32"/>
          <w:szCs w:val="32"/>
        </w:rPr>
      </w:pPr>
      <w:r w:rsidRPr="002726ED">
        <w:rPr>
          <w:rFonts w:hint="eastAsia"/>
          <w:b/>
          <w:sz w:val="32"/>
          <w:szCs w:val="32"/>
        </w:rPr>
        <w:t>第三章</w:t>
      </w:r>
      <w:r w:rsidRPr="002726ED">
        <w:rPr>
          <w:rFonts w:hint="eastAsia"/>
          <w:b/>
          <w:sz w:val="32"/>
          <w:szCs w:val="32"/>
        </w:rPr>
        <w:t xml:space="preserve"> </w:t>
      </w:r>
      <w:r w:rsidR="0060552C">
        <w:rPr>
          <w:rFonts w:hint="eastAsia"/>
          <w:b/>
          <w:sz w:val="32"/>
          <w:szCs w:val="32"/>
        </w:rPr>
        <w:t>安全实验</w:t>
      </w:r>
      <w:r w:rsidRPr="002726ED">
        <w:rPr>
          <w:rFonts w:hint="eastAsia"/>
          <w:b/>
          <w:sz w:val="32"/>
          <w:szCs w:val="32"/>
        </w:rPr>
        <w:t>责任制</w:t>
      </w:r>
    </w:p>
    <w:p w:rsidR="002726ED" w:rsidRDefault="00A3706F" w:rsidP="002726ED">
      <w:pPr>
        <w:rPr>
          <w:b/>
          <w:sz w:val="28"/>
          <w:szCs w:val="28"/>
        </w:rPr>
      </w:pPr>
      <w:r>
        <w:rPr>
          <w:rFonts w:hint="eastAsia"/>
          <w:b/>
          <w:sz w:val="28"/>
          <w:szCs w:val="28"/>
        </w:rPr>
        <w:t>第十一</w:t>
      </w:r>
      <w:r w:rsidR="00E918ED" w:rsidRPr="00A20703">
        <w:rPr>
          <w:rFonts w:hint="eastAsia"/>
          <w:b/>
          <w:sz w:val="28"/>
          <w:szCs w:val="28"/>
        </w:rPr>
        <w:t>条</w:t>
      </w:r>
      <w:r w:rsidR="001E06F8">
        <w:rPr>
          <w:rFonts w:hint="eastAsia"/>
          <w:b/>
          <w:sz w:val="28"/>
          <w:szCs w:val="28"/>
        </w:rPr>
        <w:t xml:space="preserve"> </w:t>
      </w:r>
      <w:r w:rsidR="0089177E">
        <w:rPr>
          <w:rFonts w:hint="eastAsia"/>
          <w:b/>
          <w:sz w:val="28"/>
          <w:szCs w:val="28"/>
        </w:rPr>
        <w:t>实验中心</w:t>
      </w:r>
      <w:r w:rsidR="00E918ED" w:rsidRPr="00A20703">
        <w:rPr>
          <w:rFonts w:hint="eastAsia"/>
          <w:b/>
          <w:sz w:val="28"/>
          <w:szCs w:val="28"/>
        </w:rPr>
        <w:t>主任</w:t>
      </w:r>
      <w:bookmarkStart w:id="0" w:name="_Hlk5372538"/>
      <w:r w:rsidR="0060552C">
        <w:rPr>
          <w:rFonts w:hint="eastAsia"/>
          <w:b/>
          <w:sz w:val="28"/>
          <w:szCs w:val="28"/>
        </w:rPr>
        <w:t>安全实验</w:t>
      </w:r>
      <w:r w:rsidR="00E918ED" w:rsidRPr="00A20703">
        <w:rPr>
          <w:rFonts w:hint="eastAsia"/>
          <w:b/>
          <w:sz w:val="28"/>
          <w:szCs w:val="28"/>
        </w:rPr>
        <w:t>责任制</w:t>
      </w:r>
      <w:bookmarkEnd w:id="0"/>
    </w:p>
    <w:p w:rsidR="001E06F8" w:rsidRDefault="0089177E" w:rsidP="002726ED">
      <w:pPr>
        <w:rPr>
          <w:rFonts w:ascii="Arial"/>
          <w:sz w:val="28"/>
          <w:szCs w:val="28"/>
          <w:shd w:val="solid" w:color="FFFFFF" w:fill="auto"/>
        </w:rPr>
      </w:pPr>
      <w:r>
        <w:rPr>
          <w:rFonts w:hint="eastAsia"/>
          <w:sz w:val="28"/>
          <w:szCs w:val="28"/>
        </w:rPr>
        <w:t>汽车交通实验中心</w:t>
      </w:r>
      <w:r w:rsidR="00F7518E" w:rsidRPr="001A68F9">
        <w:rPr>
          <w:rFonts w:hint="eastAsia"/>
          <w:sz w:val="28"/>
          <w:szCs w:val="28"/>
        </w:rPr>
        <w:t>主任</w:t>
      </w:r>
      <w:r w:rsidR="00F7518E" w:rsidRPr="00F7518E">
        <w:rPr>
          <w:rFonts w:ascii="Arial"/>
          <w:sz w:val="28"/>
          <w:szCs w:val="28"/>
          <w:shd w:val="solid" w:color="FFFFFF" w:fill="auto"/>
        </w:rPr>
        <w:t>是</w:t>
      </w:r>
      <w:r>
        <w:rPr>
          <w:rFonts w:ascii="Arial" w:hint="eastAsia"/>
          <w:sz w:val="28"/>
          <w:szCs w:val="28"/>
          <w:shd w:val="solid" w:color="FFFFFF" w:fill="auto"/>
        </w:rPr>
        <w:t>实验中心</w:t>
      </w:r>
      <w:r w:rsidR="0060552C">
        <w:rPr>
          <w:rFonts w:ascii="Arial"/>
          <w:sz w:val="28"/>
          <w:szCs w:val="28"/>
          <w:shd w:val="solid" w:color="FFFFFF" w:fill="auto"/>
        </w:rPr>
        <w:t>安全实验</w:t>
      </w:r>
      <w:r w:rsidR="00F7518E" w:rsidRPr="00F7518E">
        <w:rPr>
          <w:rFonts w:ascii="Arial"/>
          <w:sz w:val="28"/>
          <w:szCs w:val="28"/>
          <w:shd w:val="solid" w:color="FFFFFF" w:fill="auto"/>
        </w:rPr>
        <w:t>的第一责任人，对本</w:t>
      </w:r>
      <w:r w:rsidR="007E0A3F">
        <w:rPr>
          <w:rFonts w:ascii="Arial"/>
          <w:sz w:val="28"/>
          <w:szCs w:val="28"/>
          <w:shd w:val="solid" w:color="FFFFFF" w:fill="auto"/>
        </w:rPr>
        <w:t>实验中心</w:t>
      </w:r>
      <w:r w:rsidR="0060552C">
        <w:rPr>
          <w:rFonts w:ascii="Arial"/>
          <w:sz w:val="28"/>
          <w:szCs w:val="28"/>
          <w:shd w:val="solid" w:color="FFFFFF" w:fill="auto"/>
        </w:rPr>
        <w:t>安全实验</w:t>
      </w:r>
      <w:r w:rsidR="00F7518E" w:rsidRPr="00F7518E">
        <w:rPr>
          <w:rFonts w:ascii="Arial"/>
          <w:sz w:val="28"/>
          <w:szCs w:val="28"/>
          <w:shd w:val="solid" w:color="FFFFFF" w:fill="auto"/>
        </w:rPr>
        <w:t>工作负全面责任，其主要职责是：</w:t>
      </w:r>
    </w:p>
    <w:p w:rsidR="001E06F8" w:rsidRPr="001E06F8" w:rsidRDefault="001E06F8" w:rsidP="001E06F8">
      <w:pPr>
        <w:rPr>
          <w:rFonts w:ascii="Arial"/>
          <w:sz w:val="28"/>
          <w:szCs w:val="28"/>
          <w:shd w:val="solid" w:color="FFFFFF" w:fill="auto"/>
        </w:rPr>
      </w:pPr>
      <w:r>
        <w:rPr>
          <w:rFonts w:ascii="Arial" w:hint="eastAsia"/>
          <w:sz w:val="28"/>
          <w:szCs w:val="28"/>
          <w:shd w:val="solid" w:color="FFFFFF" w:fill="auto"/>
        </w:rPr>
        <w:lastRenderedPageBreak/>
        <w:t>1</w:t>
      </w:r>
      <w:r>
        <w:rPr>
          <w:rFonts w:ascii="Arial" w:hint="eastAsia"/>
          <w:sz w:val="28"/>
          <w:szCs w:val="28"/>
          <w:shd w:val="solid" w:color="FFFFFF" w:fill="auto"/>
        </w:rPr>
        <w:t>、</w:t>
      </w:r>
      <w:r w:rsidR="00F7518E" w:rsidRPr="001E06F8">
        <w:rPr>
          <w:rFonts w:ascii="Arial"/>
          <w:sz w:val="28"/>
          <w:szCs w:val="28"/>
          <w:shd w:val="solid" w:color="FFFFFF" w:fill="auto"/>
        </w:rPr>
        <w:t>认真贯彻执行党和国家有关</w:t>
      </w:r>
      <w:r w:rsidR="0060552C" w:rsidRPr="001E06F8">
        <w:rPr>
          <w:rFonts w:ascii="Arial"/>
          <w:sz w:val="28"/>
          <w:szCs w:val="28"/>
          <w:shd w:val="solid" w:color="FFFFFF" w:fill="auto"/>
        </w:rPr>
        <w:t>安全实验</w:t>
      </w:r>
      <w:r w:rsidR="00F7518E" w:rsidRPr="001E06F8">
        <w:rPr>
          <w:rFonts w:ascii="Arial"/>
          <w:sz w:val="28"/>
          <w:szCs w:val="28"/>
          <w:shd w:val="solid" w:color="FFFFFF" w:fill="auto"/>
        </w:rPr>
        <w:t>和劳动保护工作的方针、政策、法律、法规，把安全工作列入</w:t>
      </w:r>
      <w:r w:rsidR="0089177E" w:rsidRPr="001E06F8">
        <w:rPr>
          <w:rFonts w:ascii="Arial" w:hint="eastAsia"/>
          <w:sz w:val="28"/>
          <w:szCs w:val="28"/>
          <w:shd w:val="solid" w:color="FFFFFF" w:fill="auto"/>
        </w:rPr>
        <w:t>汽车交通实验中心</w:t>
      </w:r>
      <w:r w:rsidR="00F7518E" w:rsidRPr="001E06F8">
        <w:rPr>
          <w:rFonts w:ascii="Arial"/>
          <w:sz w:val="28"/>
          <w:szCs w:val="28"/>
          <w:shd w:val="solid" w:color="FFFFFF" w:fill="auto"/>
        </w:rPr>
        <w:t>管理的重要议事日程</w:t>
      </w:r>
      <w:r w:rsidRPr="001E06F8">
        <w:rPr>
          <w:rFonts w:ascii="Arial" w:hint="eastAsia"/>
          <w:sz w:val="28"/>
          <w:szCs w:val="28"/>
          <w:shd w:val="solid" w:color="FFFFFF" w:fill="auto"/>
        </w:rPr>
        <w:t>；</w:t>
      </w:r>
    </w:p>
    <w:p w:rsidR="001E06F8" w:rsidRPr="001E06F8" w:rsidRDefault="001E06F8" w:rsidP="001E06F8">
      <w:pPr>
        <w:rPr>
          <w:rFonts w:ascii="Arial"/>
          <w:sz w:val="28"/>
          <w:szCs w:val="28"/>
          <w:shd w:val="solid" w:color="FFFFFF" w:fill="auto"/>
        </w:rPr>
      </w:pPr>
      <w:r>
        <w:rPr>
          <w:rFonts w:ascii="Arial" w:hint="eastAsia"/>
          <w:sz w:val="28"/>
          <w:szCs w:val="28"/>
          <w:shd w:val="solid" w:color="FFFFFF" w:fill="auto"/>
        </w:rPr>
        <w:t>2</w:t>
      </w:r>
      <w:r>
        <w:rPr>
          <w:rFonts w:ascii="Arial" w:hint="eastAsia"/>
          <w:sz w:val="28"/>
          <w:szCs w:val="28"/>
          <w:shd w:val="solid" w:color="FFFFFF" w:fill="auto"/>
        </w:rPr>
        <w:t>、接受学院安全工作领导小组的领导，参加领导小组会议，上报</w:t>
      </w:r>
      <w:r>
        <w:rPr>
          <w:rFonts w:ascii="Arial"/>
          <w:sz w:val="28"/>
          <w:szCs w:val="28"/>
          <w:shd w:val="solid" w:color="FFFFFF" w:fill="auto"/>
        </w:rPr>
        <w:t>安全</w:t>
      </w:r>
      <w:r w:rsidR="0040502A">
        <w:rPr>
          <w:rFonts w:ascii="Arial" w:hint="eastAsia"/>
          <w:sz w:val="28"/>
          <w:szCs w:val="28"/>
          <w:shd w:val="solid" w:color="FFFFFF" w:fill="auto"/>
        </w:rPr>
        <w:t>工作</w:t>
      </w:r>
      <w:r w:rsidRPr="001A68F9">
        <w:rPr>
          <w:rFonts w:ascii="Arial"/>
          <w:sz w:val="28"/>
          <w:szCs w:val="28"/>
          <w:shd w:val="solid" w:color="FFFFFF" w:fill="auto"/>
        </w:rPr>
        <w:t>中的问题</w:t>
      </w:r>
      <w:r w:rsidR="0040502A">
        <w:rPr>
          <w:rFonts w:ascii="Arial" w:hint="eastAsia"/>
          <w:sz w:val="28"/>
          <w:szCs w:val="28"/>
          <w:shd w:val="solid" w:color="FFFFFF" w:fill="auto"/>
        </w:rPr>
        <w:t>，</w:t>
      </w:r>
      <w:r>
        <w:rPr>
          <w:rFonts w:ascii="Arial" w:hint="eastAsia"/>
          <w:sz w:val="28"/>
          <w:szCs w:val="28"/>
          <w:shd w:val="solid" w:color="FFFFFF" w:fill="auto"/>
        </w:rPr>
        <w:t>贯彻、落实</w:t>
      </w:r>
      <w:r w:rsidR="00834076" w:rsidRPr="001E06F8">
        <w:rPr>
          <w:rFonts w:ascii="Arial"/>
          <w:sz w:val="28"/>
          <w:szCs w:val="28"/>
          <w:shd w:val="solid" w:color="FFFFFF" w:fill="auto"/>
        </w:rPr>
        <w:t>有关安全工作的</w:t>
      </w:r>
      <w:r w:rsidR="00F7518E" w:rsidRPr="001E06F8">
        <w:rPr>
          <w:rFonts w:ascii="Arial"/>
          <w:sz w:val="28"/>
          <w:szCs w:val="28"/>
          <w:shd w:val="solid" w:color="FFFFFF" w:fill="auto"/>
        </w:rPr>
        <w:t>决定。</w:t>
      </w:r>
    </w:p>
    <w:p w:rsidR="001E06F8" w:rsidRDefault="001E06F8" w:rsidP="002726ED">
      <w:pPr>
        <w:rPr>
          <w:rFonts w:ascii="Arial"/>
          <w:sz w:val="28"/>
          <w:szCs w:val="28"/>
          <w:shd w:val="solid" w:color="FFFFFF" w:fill="auto"/>
        </w:rPr>
      </w:pPr>
      <w:r>
        <w:rPr>
          <w:rFonts w:ascii="Arial" w:hint="eastAsia"/>
          <w:sz w:val="28"/>
          <w:szCs w:val="28"/>
          <w:shd w:val="solid" w:color="FFFFFF" w:fill="auto"/>
        </w:rPr>
        <w:t>3</w:t>
      </w:r>
      <w:r w:rsidR="00F7518E" w:rsidRPr="001A68F9">
        <w:rPr>
          <w:rFonts w:ascii="Arial"/>
          <w:sz w:val="28"/>
          <w:szCs w:val="28"/>
          <w:shd w:val="solid" w:color="FFFFFF" w:fill="auto"/>
        </w:rPr>
        <w:t>、组织编制和实施</w:t>
      </w:r>
      <w:r w:rsidR="0089177E">
        <w:rPr>
          <w:rFonts w:ascii="Arial" w:hint="eastAsia"/>
          <w:sz w:val="28"/>
          <w:szCs w:val="28"/>
          <w:shd w:val="solid" w:color="FFFFFF" w:fill="auto"/>
        </w:rPr>
        <w:t>实验中心</w:t>
      </w:r>
      <w:r w:rsidR="00F7518E" w:rsidRPr="001A68F9">
        <w:rPr>
          <w:rFonts w:ascii="Arial"/>
          <w:sz w:val="28"/>
          <w:szCs w:val="28"/>
          <w:shd w:val="solid" w:color="FFFFFF" w:fill="auto"/>
        </w:rPr>
        <w:t>安全工作实施计划，负责审定和落实</w:t>
      </w:r>
      <w:r w:rsidR="0089177E">
        <w:rPr>
          <w:rFonts w:ascii="Arial" w:hint="eastAsia"/>
          <w:sz w:val="28"/>
          <w:szCs w:val="28"/>
          <w:shd w:val="solid" w:color="FFFFFF" w:fill="auto"/>
        </w:rPr>
        <w:t>实验中心</w:t>
      </w:r>
      <w:r w:rsidR="00F7518E" w:rsidRPr="001A68F9">
        <w:rPr>
          <w:rFonts w:ascii="Arial" w:hint="eastAsia"/>
          <w:sz w:val="28"/>
          <w:szCs w:val="28"/>
          <w:shd w:val="solid" w:color="FFFFFF" w:fill="auto"/>
        </w:rPr>
        <w:t>内</w:t>
      </w:r>
      <w:r w:rsidR="00F7518E" w:rsidRPr="001A68F9">
        <w:rPr>
          <w:rFonts w:ascii="Arial"/>
          <w:sz w:val="28"/>
          <w:szCs w:val="28"/>
          <w:shd w:val="solid" w:color="FFFFFF" w:fill="auto"/>
        </w:rPr>
        <w:t>各级</w:t>
      </w:r>
      <w:r w:rsidR="0060552C">
        <w:rPr>
          <w:rFonts w:ascii="Arial"/>
          <w:sz w:val="28"/>
          <w:szCs w:val="28"/>
          <w:shd w:val="solid" w:color="FFFFFF" w:fill="auto"/>
        </w:rPr>
        <w:t>安全实验</w:t>
      </w:r>
      <w:r w:rsidR="00F7518E" w:rsidRPr="001A68F9">
        <w:rPr>
          <w:rFonts w:ascii="Arial"/>
          <w:sz w:val="28"/>
          <w:szCs w:val="28"/>
          <w:shd w:val="solid" w:color="FFFFFF" w:fill="auto"/>
        </w:rPr>
        <w:t>责任制，督促检查</w:t>
      </w:r>
      <w:r w:rsidR="0089177E">
        <w:rPr>
          <w:rFonts w:ascii="Arial" w:hint="eastAsia"/>
          <w:sz w:val="28"/>
          <w:szCs w:val="28"/>
          <w:shd w:val="solid" w:color="FFFFFF" w:fill="auto"/>
        </w:rPr>
        <w:t>实验中心</w:t>
      </w:r>
      <w:r w:rsidR="00F7518E" w:rsidRPr="001A68F9">
        <w:rPr>
          <w:rFonts w:ascii="Arial"/>
          <w:sz w:val="28"/>
          <w:szCs w:val="28"/>
          <w:shd w:val="solid" w:color="FFFFFF" w:fill="auto"/>
        </w:rPr>
        <w:t>所属各</w:t>
      </w:r>
      <w:r w:rsidR="00834076">
        <w:rPr>
          <w:rFonts w:ascii="Arial" w:hint="eastAsia"/>
          <w:sz w:val="28"/>
          <w:szCs w:val="28"/>
          <w:shd w:val="solid" w:color="FFFFFF" w:fill="auto"/>
        </w:rPr>
        <w:t>实验室</w:t>
      </w:r>
      <w:r w:rsidR="00F7518E" w:rsidRPr="001A68F9">
        <w:rPr>
          <w:rFonts w:ascii="Arial"/>
          <w:sz w:val="28"/>
          <w:szCs w:val="28"/>
          <w:shd w:val="solid" w:color="FFFFFF" w:fill="auto"/>
        </w:rPr>
        <w:t>负责人抓好</w:t>
      </w:r>
      <w:r w:rsidR="0060552C">
        <w:rPr>
          <w:rFonts w:ascii="Arial"/>
          <w:sz w:val="28"/>
          <w:szCs w:val="28"/>
          <w:shd w:val="solid" w:color="FFFFFF" w:fill="auto"/>
        </w:rPr>
        <w:t>安全实验</w:t>
      </w:r>
      <w:r w:rsidR="00F7518E" w:rsidRPr="001A68F9">
        <w:rPr>
          <w:rFonts w:ascii="Arial"/>
          <w:sz w:val="28"/>
          <w:szCs w:val="28"/>
          <w:shd w:val="solid" w:color="FFFFFF" w:fill="auto"/>
        </w:rPr>
        <w:t>工作。</w:t>
      </w:r>
    </w:p>
    <w:p w:rsidR="0040502A" w:rsidRDefault="00F7518E" w:rsidP="002726ED">
      <w:pPr>
        <w:rPr>
          <w:rFonts w:ascii="Arial"/>
          <w:sz w:val="28"/>
          <w:szCs w:val="28"/>
          <w:shd w:val="solid" w:color="FFFFFF" w:fill="auto"/>
        </w:rPr>
      </w:pPr>
      <w:r w:rsidRPr="001A68F9">
        <w:rPr>
          <w:rFonts w:ascii="Arial"/>
          <w:sz w:val="28"/>
          <w:szCs w:val="28"/>
          <w:shd w:val="solid" w:color="FFFFFF" w:fill="auto"/>
        </w:rPr>
        <w:t>4</w:t>
      </w:r>
      <w:r w:rsidRPr="001A68F9">
        <w:rPr>
          <w:rFonts w:ascii="Arial"/>
          <w:sz w:val="28"/>
          <w:szCs w:val="28"/>
          <w:shd w:val="solid" w:color="FFFFFF" w:fill="auto"/>
        </w:rPr>
        <w:t>、组织审定并</w:t>
      </w:r>
      <w:r w:rsidR="0040502A">
        <w:rPr>
          <w:rFonts w:ascii="Arial" w:hint="eastAsia"/>
          <w:sz w:val="28"/>
          <w:szCs w:val="28"/>
          <w:shd w:val="solid" w:color="FFFFFF" w:fill="auto"/>
        </w:rPr>
        <w:t>上报实施</w:t>
      </w:r>
      <w:r w:rsidR="0089177E">
        <w:rPr>
          <w:rFonts w:ascii="Arial" w:hint="eastAsia"/>
          <w:sz w:val="28"/>
          <w:szCs w:val="28"/>
          <w:shd w:val="solid" w:color="FFFFFF" w:fill="auto"/>
        </w:rPr>
        <w:t>汽车交通实验中心</w:t>
      </w:r>
      <w:r w:rsidR="0060552C">
        <w:rPr>
          <w:rFonts w:ascii="Arial"/>
          <w:sz w:val="28"/>
          <w:szCs w:val="28"/>
          <w:shd w:val="solid" w:color="FFFFFF" w:fill="auto"/>
        </w:rPr>
        <w:t>安全实验</w:t>
      </w:r>
      <w:r w:rsidR="001A68F9" w:rsidRPr="001A68F9">
        <w:rPr>
          <w:rFonts w:ascii="Arial"/>
          <w:sz w:val="28"/>
          <w:szCs w:val="28"/>
          <w:shd w:val="solid" w:color="FFFFFF" w:fill="auto"/>
        </w:rPr>
        <w:t>规章制度</w:t>
      </w:r>
      <w:r w:rsidR="001A68F9" w:rsidRPr="001A68F9">
        <w:rPr>
          <w:rFonts w:ascii="Arial" w:hint="eastAsia"/>
          <w:sz w:val="28"/>
          <w:szCs w:val="28"/>
          <w:shd w:val="solid" w:color="FFFFFF" w:fill="auto"/>
        </w:rPr>
        <w:t>。</w:t>
      </w:r>
    </w:p>
    <w:p w:rsidR="0040502A" w:rsidRDefault="00F7518E" w:rsidP="002726ED">
      <w:pPr>
        <w:rPr>
          <w:rFonts w:ascii="Arial"/>
          <w:sz w:val="28"/>
          <w:szCs w:val="28"/>
          <w:shd w:val="solid" w:color="FFFFFF" w:fill="auto"/>
        </w:rPr>
      </w:pPr>
      <w:r w:rsidRPr="001A68F9">
        <w:rPr>
          <w:rFonts w:ascii="Arial"/>
          <w:sz w:val="28"/>
          <w:szCs w:val="28"/>
          <w:shd w:val="solid" w:color="FFFFFF" w:fill="auto"/>
        </w:rPr>
        <w:t>5</w:t>
      </w:r>
      <w:r w:rsidRPr="001A68F9">
        <w:rPr>
          <w:rFonts w:ascii="Arial"/>
          <w:sz w:val="28"/>
          <w:szCs w:val="28"/>
          <w:shd w:val="solid" w:color="FFFFFF" w:fill="auto"/>
        </w:rPr>
        <w:t>、组织制定并</w:t>
      </w:r>
      <w:r w:rsidR="0040502A">
        <w:rPr>
          <w:rFonts w:ascii="Arial" w:hint="eastAsia"/>
          <w:sz w:val="28"/>
          <w:szCs w:val="28"/>
          <w:shd w:val="solid" w:color="FFFFFF" w:fill="auto"/>
        </w:rPr>
        <w:t>上报</w:t>
      </w:r>
      <w:r w:rsidRPr="001A68F9">
        <w:rPr>
          <w:rFonts w:ascii="Arial"/>
          <w:sz w:val="28"/>
          <w:szCs w:val="28"/>
          <w:shd w:val="solid" w:color="FFFFFF" w:fill="auto"/>
        </w:rPr>
        <w:t>实施</w:t>
      </w:r>
      <w:r w:rsidR="0089177E">
        <w:rPr>
          <w:rFonts w:ascii="Arial" w:hint="eastAsia"/>
          <w:sz w:val="28"/>
          <w:szCs w:val="28"/>
          <w:shd w:val="solid" w:color="FFFFFF" w:fill="auto"/>
        </w:rPr>
        <w:t>汽车交通实验中心</w:t>
      </w:r>
      <w:r w:rsidRPr="001A68F9">
        <w:rPr>
          <w:rFonts w:ascii="Arial"/>
          <w:sz w:val="28"/>
          <w:szCs w:val="28"/>
          <w:shd w:val="solid" w:color="FFFFFF" w:fill="auto"/>
        </w:rPr>
        <w:t>事故应急救援预案，建立、健全</w:t>
      </w:r>
      <w:r w:rsidR="0089177E">
        <w:rPr>
          <w:rFonts w:ascii="Arial" w:hint="eastAsia"/>
          <w:sz w:val="28"/>
          <w:szCs w:val="28"/>
          <w:shd w:val="solid" w:color="FFFFFF" w:fill="auto"/>
        </w:rPr>
        <w:t>汽车交通实验中心</w:t>
      </w:r>
      <w:r w:rsidRPr="001A68F9">
        <w:rPr>
          <w:rFonts w:ascii="Arial"/>
          <w:sz w:val="28"/>
          <w:szCs w:val="28"/>
          <w:shd w:val="solid" w:color="FFFFFF" w:fill="auto"/>
        </w:rPr>
        <w:t>事故应急救援体系。</w:t>
      </w:r>
    </w:p>
    <w:p w:rsidR="00F01981" w:rsidRDefault="00F7518E" w:rsidP="00A93113">
      <w:pPr>
        <w:spacing w:line="360" w:lineRule="auto"/>
        <w:rPr>
          <w:rFonts w:ascii="Arial"/>
          <w:sz w:val="28"/>
          <w:szCs w:val="28"/>
          <w:shd w:val="solid" w:color="FFFFFF" w:fill="auto"/>
        </w:rPr>
      </w:pPr>
      <w:r w:rsidRPr="001A68F9">
        <w:rPr>
          <w:rFonts w:ascii="Arial"/>
          <w:sz w:val="28"/>
          <w:szCs w:val="28"/>
          <w:shd w:val="solid" w:color="FFFFFF" w:fill="auto"/>
        </w:rPr>
        <w:t>6</w:t>
      </w:r>
      <w:r w:rsidRPr="001A68F9">
        <w:rPr>
          <w:rFonts w:ascii="Arial"/>
          <w:sz w:val="28"/>
          <w:szCs w:val="28"/>
          <w:shd w:val="solid" w:color="FFFFFF" w:fill="auto"/>
        </w:rPr>
        <w:t>、及时、如实报告安全事故，按</w:t>
      </w:r>
      <w:r w:rsidR="00AE56DD">
        <w:rPr>
          <w:rFonts w:ascii="Arial" w:hint="eastAsia"/>
          <w:sz w:val="28"/>
          <w:szCs w:val="28"/>
          <w:shd w:val="solid" w:color="FFFFFF" w:fill="auto"/>
        </w:rPr>
        <w:t>照</w:t>
      </w:r>
      <w:r w:rsidR="00AE56DD" w:rsidRPr="00AE56DD">
        <w:rPr>
          <w:rFonts w:ascii="Arial" w:hint="eastAsia"/>
          <w:sz w:val="28"/>
          <w:szCs w:val="28"/>
          <w:shd w:val="solid" w:color="FFFFFF" w:fill="auto"/>
        </w:rPr>
        <w:t>事故原因未查清不放过</w:t>
      </w:r>
      <w:r w:rsidR="00AE56DD">
        <w:rPr>
          <w:rFonts w:ascii="Arial" w:hint="eastAsia"/>
          <w:sz w:val="28"/>
          <w:szCs w:val="28"/>
          <w:shd w:val="solid" w:color="FFFFFF" w:fill="auto"/>
        </w:rPr>
        <w:t>；</w:t>
      </w:r>
      <w:r w:rsidR="00AE56DD" w:rsidRPr="00AE56DD">
        <w:rPr>
          <w:rFonts w:ascii="Arial" w:hint="eastAsia"/>
          <w:sz w:val="28"/>
          <w:szCs w:val="28"/>
          <w:shd w:val="solid" w:color="FFFFFF" w:fill="auto"/>
        </w:rPr>
        <w:t>事故责任人未受到处理不放过</w:t>
      </w:r>
      <w:r w:rsidR="00AE56DD">
        <w:rPr>
          <w:rFonts w:ascii="Arial" w:hint="eastAsia"/>
          <w:sz w:val="28"/>
          <w:szCs w:val="28"/>
          <w:shd w:val="solid" w:color="FFFFFF" w:fill="auto"/>
        </w:rPr>
        <w:t>；</w:t>
      </w:r>
      <w:r w:rsidR="00AE56DD" w:rsidRPr="00AE56DD">
        <w:rPr>
          <w:rFonts w:ascii="Arial" w:hint="eastAsia"/>
          <w:sz w:val="28"/>
          <w:szCs w:val="28"/>
          <w:shd w:val="solid" w:color="FFFFFF" w:fill="auto"/>
        </w:rPr>
        <w:t>事故责任人和周围群众没有受到教育不放过；事故没有制订切实可行的整改措施不放过</w:t>
      </w:r>
      <w:r w:rsidR="00A93113">
        <w:rPr>
          <w:rFonts w:ascii="Arial" w:hint="eastAsia"/>
          <w:sz w:val="28"/>
          <w:szCs w:val="28"/>
          <w:shd w:val="solid" w:color="FFFFFF" w:fill="auto"/>
        </w:rPr>
        <w:t>的“</w:t>
      </w:r>
      <w:r w:rsidRPr="001A68F9">
        <w:rPr>
          <w:rFonts w:ascii="Arial"/>
          <w:sz w:val="28"/>
          <w:szCs w:val="28"/>
          <w:shd w:val="solid" w:color="FFFFFF" w:fill="auto"/>
        </w:rPr>
        <w:t>四不放过</w:t>
      </w:r>
      <w:r w:rsidR="00A93113">
        <w:rPr>
          <w:rFonts w:ascii="Arial" w:hint="eastAsia"/>
          <w:sz w:val="28"/>
          <w:szCs w:val="28"/>
          <w:shd w:val="solid" w:color="FFFFFF" w:fill="auto"/>
        </w:rPr>
        <w:t>”</w:t>
      </w:r>
      <w:r w:rsidRPr="001A68F9">
        <w:rPr>
          <w:rFonts w:ascii="Arial"/>
          <w:sz w:val="28"/>
          <w:szCs w:val="28"/>
          <w:shd w:val="solid" w:color="FFFFFF" w:fill="auto"/>
        </w:rPr>
        <w:t>原则，组织对事故的调查分析，提出处理意见和改进措施，并监督实施。</w:t>
      </w:r>
    </w:p>
    <w:p w:rsidR="00064426" w:rsidRPr="00A20703" w:rsidRDefault="00064426" w:rsidP="00064426">
      <w:pPr>
        <w:spacing w:line="360" w:lineRule="auto"/>
        <w:rPr>
          <w:b/>
          <w:color w:val="000000"/>
          <w:sz w:val="28"/>
          <w:szCs w:val="28"/>
        </w:rPr>
      </w:pPr>
      <w:r w:rsidRPr="00A20703">
        <w:rPr>
          <w:rFonts w:hint="eastAsia"/>
          <w:b/>
          <w:sz w:val="28"/>
          <w:szCs w:val="28"/>
        </w:rPr>
        <w:t>第</w:t>
      </w:r>
      <w:r w:rsidR="00A3706F">
        <w:rPr>
          <w:rFonts w:hint="eastAsia"/>
          <w:b/>
          <w:sz w:val="28"/>
          <w:szCs w:val="28"/>
        </w:rPr>
        <w:t>十二</w:t>
      </w:r>
      <w:r w:rsidRPr="00A20703">
        <w:rPr>
          <w:rFonts w:hint="eastAsia"/>
          <w:b/>
          <w:sz w:val="28"/>
          <w:szCs w:val="28"/>
        </w:rPr>
        <w:t>条</w:t>
      </w:r>
      <w:r w:rsidR="00614CC0">
        <w:rPr>
          <w:rFonts w:hint="eastAsia"/>
          <w:b/>
          <w:sz w:val="28"/>
          <w:szCs w:val="28"/>
        </w:rPr>
        <w:t xml:space="preserve"> </w:t>
      </w:r>
      <w:r w:rsidR="002B697C">
        <w:rPr>
          <w:rFonts w:hint="eastAsia"/>
          <w:b/>
          <w:color w:val="000000"/>
          <w:sz w:val="28"/>
          <w:szCs w:val="28"/>
        </w:rPr>
        <w:t>专职（兼职）</w:t>
      </w:r>
      <w:r w:rsidRPr="00A20703">
        <w:rPr>
          <w:rFonts w:hint="eastAsia"/>
          <w:b/>
          <w:color w:val="000000"/>
          <w:sz w:val="28"/>
          <w:szCs w:val="28"/>
        </w:rPr>
        <w:t>安全员</w:t>
      </w:r>
      <w:r w:rsidR="00614CC0" w:rsidRPr="00614CC0">
        <w:rPr>
          <w:rFonts w:hint="eastAsia"/>
          <w:b/>
          <w:color w:val="000000"/>
          <w:sz w:val="28"/>
          <w:szCs w:val="28"/>
        </w:rPr>
        <w:t>安全实验责任制</w:t>
      </w:r>
    </w:p>
    <w:p w:rsidR="00064426" w:rsidRPr="000801AF" w:rsidRDefault="002B697C" w:rsidP="00064426">
      <w:pPr>
        <w:spacing w:line="360" w:lineRule="auto"/>
        <w:rPr>
          <w:color w:val="000000"/>
          <w:sz w:val="28"/>
          <w:szCs w:val="28"/>
        </w:rPr>
      </w:pPr>
      <w:r>
        <w:rPr>
          <w:rFonts w:hint="eastAsia"/>
          <w:color w:val="000000"/>
          <w:sz w:val="28"/>
          <w:szCs w:val="28"/>
        </w:rPr>
        <w:t>1</w:t>
      </w:r>
      <w:r>
        <w:rPr>
          <w:rFonts w:hint="eastAsia"/>
          <w:color w:val="000000"/>
          <w:sz w:val="28"/>
          <w:szCs w:val="28"/>
        </w:rPr>
        <w:t>、</w:t>
      </w:r>
      <w:r w:rsidR="00064426" w:rsidRPr="000801AF">
        <w:rPr>
          <w:rFonts w:hint="eastAsia"/>
          <w:color w:val="000000"/>
          <w:sz w:val="28"/>
          <w:szCs w:val="28"/>
        </w:rPr>
        <w:t>全面负责</w:t>
      </w:r>
      <w:r w:rsidR="0089177E">
        <w:rPr>
          <w:rFonts w:hint="eastAsia"/>
          <w:color w:val="000000"/>
          <w:sz w:val="28"/>
          <w:szCs w:val="28"/>
        </w:rPr>
        <w:t>汽车交通实验中心</w:t>
      </w:r>
      <w:r w:rsidR="00064426" w:rsidRPr="000801AF">
        <w:rPr>
          <w:rFonts w:hint="eastAsia"/>
          <w:color w:val="000000"/>
          <w:sz w:val="28"/>
          <w:szCs w:val="28"/>
        </w:rPr>
        <w:t>安全管理工作，对</w:t>
      </w:r>
      <w:r w:rsidR="0089177E">
        <w:rPr>
          <w:rFonts w:hint="eastAsia"/>
          <w:color w:val="000000"/>
          <w:sz w:val="28"/>
          <w:szCs w:val="28"/>
        </w:rPr>
        <w:t>汽车交通实验中心</w:t>
      </w:r>
      <w:r w:rsidR="00064426" w:rsidRPr="000801AF">
        <w:rPr>
          <w:rFonts w:hint="eastAsia"/>
          <w:color w:val="000000"/>
          <w:sz w:val="28"/>
          <w:szCs w:val="28"/>
        </w:rPr>
        <w:t>安全事故负责。</w:t>
      </w:r>
    </w:p>
    <w:p w:rsidR="00064426" w:rsidRPr="000801AF" w:rsidRDefault="002B697C" w:rsidP="00064426">
      <w:pPr>
        <w:spacing w:line="360" w:lineRule="auto"/>
        <w:rPr>
          <w:sz w:val="28"/>
          <w:szCs w:val="28"/>
        </w:rPr>
      </w:pPr>
      <w:r>
        <w:rPr>
          <w:rFonts w:hint="eastAsia"/>
          <w:sz w:val="28"/>
          <w:szCs w:val="28"/>
        </w:rPr>
        <w:t>2</w:t>
      </w:r>
      <w:r>
        <w:rPr>
          <w:rFonts w:hint="eastAsia"/>
          <w:sz w:val="28"/>
          <w:szCs w:val="28"/>
        </w:rPr>
        <w:t>、</w:t>
      </w:r>
      <w:r w:rsidR="00064426" w:rsidRPr="000801AF">
        <w:rPr>
          <w:rFonts w:hint="eastAsia"/>
          <w:sz w:val="28"/>
          <w:szCs w:val="28"/>
        </w:rPr>
        <w:t>负责落实</w:t>
      </w:r>
      <w:r w:rsidR="00064426">
        <w:rPr>
          <w:rFonts w:hint="eastAsia"/>
          <w:sz w:val="28"/>
          <w:szCs w:val="28"/>
        </w:rPr>
        <w:t>实验中心</w:t>
      </w:r>
      <w:r w:rsidR="00064426" w:rsidRPr="000801AF">
        <w:rPr>
          <w:rFonts w:hint="eastAsia"/>
          <w:sz w:val="28"/>
          <w:szCs w:val="28"/>
        </w:rPr>
        <w:t>下达的安全隐患整改计划并组织验收，及时组织整改</w:t>
      </w:r>
      <w:r w:rsidR="00064426" w:rsidRPr="000801AF">
        <w:rPr>
          <w:rFonts w:hint="eastAsia"/>
          <w:sz w:val="28"/>
          <w:szCs w:val="28"/>
        </w:rPr>
        <w:t>,</w:t>
      </w:r>
      <w:r w:rsidR="00064426" w:rsidRPr="000801AF">
        <w:rPr>
          <w:rFonts w:hint="eastAsia"/>
          <w:sz w:val="28"/>
          <w:szCs w:val="28"/>
        </w:rPr>
        <w:t>建立</w:t>
      </w:r>
      <w:r w:rsidR="0089177E">
        <w:rPr>
          <w:rFonts w:hint="eastAsia"/>
          <w:sz w:val="28"/>
          <w:szCs w:val="28"/>
        </w:rPr>
        <w:t>汽车交通实验中心</w:t>
      </w:r>
      <w:r w:rsidR="00064426" w:rsidRPr="000801AF">
        <w:rPr>
          <w:rFonts w:hint="eastAsia"/>
          <w:sz w:val="28"/>
          <w:szCs w:val="28"/>
        </w:rPr>
        <w:t>安全隐患</w:t>
      </w:r>
      <w:proofErr w:type="gramStart"/>
      <w:r w:rsidR="00064426" w:rsidRPr="000801AF">
        <w:rPr>
          <w:rFonts w:hint="eastAsia"/>
          <w:sz w:val="28"/>
          <w:szCs w:val="28"/>
        </w:rPr>
        <w:t>整改台</w:t>
      </w:r>
      <w:proofErr w:type="gramEnd"/>
      <w:r w:rsidR="00064426" w:rsidRPr="000801AF">
        <w:rPr>
          <w:rFonts w:hint="eastAsia"/>
          <w:sz w:val="28"/>
          <w:szCs w:val="28"/>
        </w:rPr>
        <w:t>帐。</w:t>
      </w:r>
    </w:p>
    <w:p w:rsidR="00064426" w:rsidRPr="000801AF" w:rsidRDefault="002B697C" w:rsidP="00064426">
      <w:pPr>
        <w:spacing w:line="360" w:lineRule="auto"/>
        <w:rPr>
          <w:sz w:val="28"/>
          <w:szCs w:val="28"/>
        </w:rPr>
      </w:pPr>
      <w:r>
        <w:rPr>
          <w:rFonts w:hint="eastAsia"/>
          <w:sz w:val="28"/>
          <w:szCs w:val="28"/>
        </w:rPr>
        <w:t>3</w:t>
      </w:r>
      <w:r>
        <w:rPr>
          <w:rFonts w:hint="eastAsia"/>
          <w:sz w:val="28"/>
          <w:szCs w:val="28"/>
        </w:rPr>
        <w:t>、</w:t>
      </w:r>
      <w:r w:rsidR="00064426" w:rsidRPr="000801AF">
        <w:rPr>
          <w:rFonts w:hint="eastAsia"/>
          <w:sz w:val="28"/>
          <w:szCs w:val="28"/>
        </w:rPr>
        <w:t>组织制订</w:t>
      </w:r>
      <w:r w:rsidR="0089177E">
        <w:rPr>
          <w:rFonts w:hint="eastAsia"/>
          <w:sz w:val="28"/>
          <w:szCs w:val="28"/>
        </w:rPr>
        <w:t>实验中心</w:t>
      </w:r>
      <w:r w:rsidR="00064426" w:rsidRPr="000801AF">
        <w:rPr>
          <w:rFonts w:hint="eastAsia"/>
          <w:sz w:val="28"/>
          <w:szCs w:val="28"/>
        </w:rPr>
        <w:t>安全检查自查表，定期进行巡检。</w:t>
      </w:r>
    </w:p>
    <w:p w:rsidR="00064426" w:rsidRPr="000801AF" w:rsidRDefault="002B697C" w:rsidP="00064426">
      <w:pPr>
        <w:spacing w:line="360" w:lineRule="auto"/>
        <w:rPr>
          <w:sz w:val="28"/>
          <w:szCs w:val="28"/>
        </w:rPr>
      </w:pPr>
      <w:r>
        <w:rPr>
          <w:rFonts w:hint="eastAsia"/>
          <w:sz w:val="28"/>
          <w:szCs w:val="28"/>
        </w:rPr>
        <w:t>4</w:t>
      </w:r>
      <w:r>
        <w:rPr>
          <w:rFonts w:hint="eastAsia"/>
          <w:sz w:val="28"/>
          <w:szCs w:val="28"/>
        </w:rPr>
        <w:t>、</w:t>
      </w:r>
      <w:r w:rsidR="00064426" w:rsidRPr="000801AF">
        <w:rPr>
          <w:rFonts w:ascii="宋体" w:hAnsi="宋体" w:hint="eastAsia"/>
          <w:sz w:val="28"/>
          <w:szCs w:val="28"/>
        </w:rPr>
        <w:t>负责</w:t>
      </w:r>
      <w:r w:rsidR="00064426" w:rsidRPr="000801AF">
        <w:rPr>
          <w:rFonts w:hint="eastAsia"/>
          <w:sz w:val="28"/>
          <w:szCs w:val="28"/>
        </w:rPr>
        <w:t>组织安全事故调查、处理和总结分析，建立</w:t>
      </w:r>
      <w:r w:rsidR="0089177E">
        <w:rPr>
          <w:rFonts w:hint="eastAsia"/>
          <w:sz w:val="28"/>
          <w:szCs w:val="28"/>
        </w:rPr>
        <w:t>汽车交通实验中</w:t>
      </w:r>
      <w:r w:rsidR="0089177E">
        <w:rPr>
          <w:rFonts w:hint="eastAsia"/>
          <w:sz w:val="28"/>
          <w:szCs w:val="28"/>
        </w:rPr>
        <w:lastRenderedPageBreak/>
        <w:t>心</w:t>
      </w:r>
      <w:r w:rsidR="00064426" w:rsidRPr="000801AF">
        <w:rPr>
          <w:rFonts w:hint="eastAsia"/>
          <w:sz w:val="28"/>
          <w:szCs w:val="28"/>
        </w:rPr>
        <w:t>安全事故台帐，并组织中心</w:t>
      </w:r>
      <w:r w:rsidR="00064426">
        <w:rPr>
          <w:rFonts w:hint="eastAsia"/>
          <w:sz w:val="28"/>
          <w:szCs w:val="28"/>
        </w:rPr>
        <w:t>相关人</w:t>
      </w:r>
      <w:r w:rsidR="00064426" w:rsidRPr="000801AF">
        <w:rPr>
          <w:rFonts w:hint="eastAsia"/>
          <w:sz w:val="28"/>
          <w:szCs w:val="28"/>
        </w:rPr>
        <w:t>员学习；</w:t>
      </w:r>
    </w:p>
    <w:p w:rsidR="00064426" w:rsidRPr="000801AF" w:rsidRDefault="002B697C" w:rsidP="00064426">
      <w:pPr>
        <w:spacing w:line="360" w:lineRule="auto"/>
        <w:rPr>
          <w:sz w:val="28"/>
          <w:szCs w:val="28"/>
        </w:rPr>
      </w:pPr>
      <w:r>
        <w:rPr>
          <w:rFonts w:hint="eastAsia"/>
          <w:sz w:val="28"/>
          <w:szCs w:val="28"/>
        </w:rPr>
        <w:t>5</w:t>
      </w:r>
      <w:r>
        <w:rPr>
          <w:rFonts w:hint="eastAsia"/>
          <w:sz w:val="28"/>
          <w:szCs w:val="28"/>
        </w:rPr>
        <w:t>、</w:t>
      </w:r>
      <w:r w:rsidR="00064426" w:rsidRPr="000801AF">
        <w:rPr>
          <w:rFonts w:hint="eastAsia"/>
          <w:sz w:val="28"/>
          <w:szCs w:val="28"/>
        </w:rPr>
        <w:t>负责制订安全培训计划，并按时组织</w:t>
      </w:r>
      <w:r w:rsidR="00064426">
        <w:rPr>
          <w:rFonts w:hint="eastAsia"/>
          <w:sz w:val="28"/>
          <w:szCs w:val="28"/>
        </w:rPr>
        <w:t>相关人员</w:t>
      </w:r>
      <w:r w:rsidR="00064426" w:rsidRPr="000801AF">
        <w:rPr>
          <w:rFonts w:hint="eastAsia"/>
          <w:sz w:val="28"/>
          <w:szCs w:val="28"/>
        </w:rPr>
        <w:t>学习、考核。</w:t>
      </w:r>
    </w:p>
    <w:p w:rsidR="00064426" w:rsidRPr="000801AF" w:rsidRDefault="002B697C" w:rsidP="00064426">
      <w:pPr>
        <w:spacing w:line="360" w:lineRule="auto"/>
        <w:rPr>
          <w:sz w:val="28"/>
          <w:szCs w:val="28"/>
        </w:rPr>
      </w:pPr>
      <w:r>
        <w:rPr>
          <w:rFonts w:hint="eastAsia"/>
          <w:sz w:val="28"/>
          <w:szCs w:val="28"/>
        </w:rPr>
        <w:t>6</w:t>
      </w:r>
      <w:r>
        <w:rPr>
          <w:rFonts w:hint="eastAsia"/>
          <w:sz w:val="28"/>
          <w:szCs w:val="28"/>
        </w:rPr>
        <w:t>、</w:t>
      </w:r>
      <w:r w:rsidR="00064426" w:rsidRPr="000801AF">
        <w:rPr>
          <w:rFonts w:hint="eastAsia"/>
          <w:sz w:val="28"/>
          <w:szCs w:val="28"/>
        </w:rPr>
        <w:t>制订并贯彻落实</w:t>
      </w:r>
      <w:r w:rsidR="0089177E">
        <w:rPr>
          <w:rFonts w:hint="eastAsia"/>
          <w:sz w:val="28"/>
          <w:szCs w:val="28"/>
        </w:rPr>
        <w:t>汽车交通实验中心</w:t>
      </w:r>
      <w:r w:rsidR="00064426" w:rsidRPr="000801AF">
        <w:rPr>
          <w:rFonts w:hint="eastAsia"/>
          <w:sz w:val="28"/>
          <w:szCs w:val="28"/>
        </w:rPr>
        <w:t>安全管理制度。</w:t>
      </w:r>
    </w:p>
    <w:p w:rsidR="00064426" w:rsidRDefault="002B697C" w:rsidP="00064426">
      <w:pPr>
        <w:spacing w:line="360" w:lineRule="auto"/>
        <w:rPr>
          <w:color w:val="000000"/>
          <w:sz w:val="28"/>
          <w:szCs w:val="28"/>
        </w:rPr>
      </w:pPr>
      <w:r>
        <w:rPr>
          <w:rFonts w:hint="eastAsia"/>
          <w:color w:val="000000"/>
          <w:sz w:val="28"/>
          <w:szCs w:val="28"/>
        </w:rPr>
        <w:t>7</w:t>
      </w:r>
      <w:r>
        <w:rPr>
          <w:rFonts w:hint="eastAsia"/>
          <w:color w:val="000000"/>
          <w:sz w:val="28"/>
          <w:szCs w:val="28"/>
        </w:rPr>
        <w:t>、</w:t>
      </w:r>
      <w:r w:rsidR="00064426" w:rsidRPr="000801AF">
        <w:rPr>
          <w:color w:val="000000"/>
          <w:sz w:val="28"/>
          <w:szCs w:val="28"/>
        </w:rPr>
        <w:t>负责</w:t>
      </w:r>
      <w:r w:rsidR="00064426" w:rsidRPr="000801AF">
        <w:rPr>
          <w:rFonts w:hint="eastAsia"/>
          <w:color w:val="000000"/>
          <w:sz w:val="28"/>
          <w:szCs w:val="28"/>
        </w:rPr>
        <w:t>中心年度</w:t>
      </w:r>
      <w:r w:rsidR="00064426">
        <w:rPr>
          <w:color w:val="000000"/>
          <w:sz w:val="28"/>
          <w:szCs w:val="28"/>
        </w:rPr>
        <w:t>安全实验</w:t>
      </w:r>
      <w:r w:rsidR="00064426" w:rsidRPr="000801AF">
        <w:rPr>
          <w:color w:val="000000"/>
          <w:sz w:val="28"/>
          <w:szCs w:val="28"/>
        </w:rPr>
        <w:t>工作总结</w:t>
      </w:r>
      <w:r w:rsidR="00064426" w:rsidRPr="000801AF">
        <w:rPr>
          <w:rFonts w:hint="eastAsia"/>
          <w:color w:val="000000"/>
          <w:sz w:val="28"/>
          <w:szCs w:val="28"/>
        </w:rPr>
        <w:t>。</w:t>
      </w:r>
    </w:p>
    <w:p w:rsidR="00F13A06" w:rsidRPr="00F13A06" w:rsidRDefault="00F13A06" w:rsidP="00F13A06">
      <w:pPr>
        <w:spacing w:line="360" w:lineRule="auto"/>
        <w:rPr>
          <w:b/>
          <w:color w:val="000000" w:themeColor="text1"/>
          <w:sz w:val="28"/>
          <w:szCs w:val="28"/>
        </w:rPr>
      </w:pPr>
      <w:r w:rsidRPr="00F13A06">
        <w:rPr>
          <w:rFonts w:hint="eastAsia"/>
          <w:b/>
          <w:color w:val="000000" w:themeColor="text1"/>
          <w:sz w:val="28"/>
          <w:szCs w:val="28"/>
        </w:rPr>
        <w:t>第十三条</w:t>
      </w:r>
      <w:r w:rsidRPr="00F13A06">
        <w:rPr>
          <w:rFonts w:hint="eastAsia"/>
          <w:b/>
          <w:color w:val="000000" w:themeColor="text1"/>
          <w:sz w:val="28"/>
          <w:szCs w:val="28"/>
        </w:rPr>
        <w:t xml:space="preserve"> </w:t>
      </w:r>
      <w:r w:rsidRPr="00F13A06">
        <w:rPr>
          <w:rFonts w:hint="eastAsia"/>
          <w:b/>
          <w:color w:val="000000" w:themeColor="text1"/>
          <w:sz w:val="28"/>
          <w:szCs w:val="28"/>
        </w:rPr>
        <w:t>实验室（区域）负责人安全实验责任制</w:t>
      </w:r>
    </w:p>
    <w:p w:rsidR="00F13A06" w:rsidRPr="00F13A06" w:rsidRDefault="00F13A06" w:rsidP="00F13A06">
      <w:pPr>
        <w:spacing w:line="360" w:lineRule="auto"/>
        <w:rPr>
          <w:color w:val="000000" w:themeColor="text1"/>
          <w:sz w:val="28"/>
          <w:szCs w:val="28"/>
        </w:rPr>
      </w:pPr>
      <w:r w:rsidRPr="00F13A06">
        <w:rPr>
          <w:rFonts w:hint="eastAsia"/>
          <w:color w:val="000000" w:themeColor="text1"/>
          <w:sz w:val="28"/>
          <w:szCs w:val="28"/>
        </w:rPr>
        <w:t>1</w:t>
      </w:r>
      <w:r w:rsidRPr="00F13A06">
        <w:rPr>
          <w:rFonts w:hint="eastAsia"/>
          <w:color w:val="000000" w:themeColor="text1"/>
          <w:sz w:val="28"/>
          <w:szCs w:val="28"/>
        </w:rPr>
        <w:t>、对</w:t>
      </w:r>
      <w:r>
        <w:rPr>
          <w:rFonts w:hint="eastAsia"/>
          <w:color w:val="000000" w:themeColor="text1"/>
          <w:sz w:val="28"/>
          <w:szCs w:val="28"/>
        </w:rPr>
        <w:t>所管理的实验室（区域）</w:t>
      </w:r>
      <w:r w:rsidRPr="00F13A06">
        <w:rPr>
          <w:rFonts w:hint="eastAsia"/>
          <w:color w:val="000000" w:themeColor="text1"/>
          <w:sz w:val="28"/>
          <w:szCs w:val="28"/>
        </w:rPr>
        <w:t>的安全负直接责任；</w:t>
      </w:r>
    </w:p>
    <w:p w:rsidR="00F13A06" w:rsidRPr="00F13A06" w:rsidRDefault="00F13A06" w:rsidP="00F13A06">
      <w:pPr>
        <w:spacing w:line="360" w:lineRule="auto"/>
        <w:rPr>
          <w:color w:val="000000" w:themeColor="text1"/>
          <w:sz w:val="28"/>
          <w:szCs w:val="28"/>
        </w:rPr>
      </w:pPr>
      <w:r w:rsidRPr="00F13A06">
        <w:rPr>
          <w:rFonts w:hint="eastAsia"/>
          <w:color w:val="000000" w:themeColor="text1"/>
          <w:sz w:val="28"/>
          <w:szCs w:val="28"/>
        </w:rPr>
        <w:t>2</w:t>
      </w:r>
      <w:r w:rsidRPr="00F13A06">
        <w:rPr>
          <w:rFonts w:hint="eastAsia"/>
          <w:color w:val="000000" w:themeColor="text1"/>
          <w:sz w:val="28"/>
          <w:szCs w:val="28"/>
        </w:rPr>
        <w:t>、认真遵守实验中心的各种安全制度；</w:t>
      </w:r>
    </w:p>
    <w:p w:rsidR="00F13A06" w:rsidRPr="00F13A06" w:rsidRDefault="00F13A06" w:rsidP="00F13A06">
      <w:pPr>
        <w:spacing w:line="360" w:lineRule="auto"/>
        <w:rPr>
          <w:color w:val="000000" w:themeColor="text1"/>
          <w:sz w:val="28"/>
          <w:szCs w:val="28"/>
        </w:rPr>
      </w:pPr>
      <w:r w:rsidRPr="00F13A06">
        <w:rPr>
          <w:rFonts w:hint="eastAsia"/>
          <w:color w:val="000000" w:themeColor="text1"/>
          <w:sz w:val="28"/>
          <w:szCs w:val="28"/>
        </w:rPr>
        <w:t>3</w:t>
      </w:r>
      <w:r w:rsidRPr="00F13A06">
        <w:rPr>
          <w:rFonts w:hint="eastAsia"/>
          <w:color w:val="000000" w:themeColor="text1"/>
          <w:sz w:val="28"/>
          <w:szCs w:val="28"/>
        </w:rPr>
        <w:t>、负责本实验</w:t>
      </w:r>
      <w:r>
        <w:rPr>
          <w:rFonts w:hint="eastAsia"/>
          <w:color w:val="000000" w:themeColor="text1"/>
          <w:sz w:val="28"/>
          <w:szCs w:val="28"/>
        </w:rPr>
        <w:t>室（区域）的</w:t>
      </w:r>
      <w:r w:rsidRPr="00F13A06">
        <w:rPr>
          <w:rFonts w:hint="eastAsia"/>
          <w:color w:val="000000" w:themeColor="text1"/>
          <w:sz w:val="28"/>
          <w:szCs w:val="28"/>
        </w:rPr>
        <w:t>定期安全巡检</w:t>
      </w:r>
      <w:r>
        <w:rPr>
          <w:rFonts w:hint="eastAsia"/>
          <w:color w:val="000000" w:themeColor="text1"/>
          <w:sz w:val="28"/>
          <w:szCs w:val="28"/>
        </w:rPr>
        <w:t>，发现安全隐患</w:t>
      </w:r>
      <w:r w:rsidRPr="00F13A06">
        <w:rPr>
          <w:rFonts w:hint="eastAsia"/>
          <w:color w:val="000000" w:themeColor="text1"/>
          <w:sz w:val="28"/>
          <w:szCs w:val="28"/>
        </w:rPr>
        <w:t>及时整改，</w:t>
      </w:r>
      <w:r>
        <w:rPr>
          <w:rFonts w:hint="eastAsia"/>
          <w:color w:val="000000" w:themeColor="text1"/>
          <w:sz w:val="28"/>
          <w:szCs w:val="28"/>
        </w:rPr>
        <w:t>并</w:t>
      </w:r>
      <w:r w:rsidRPr="00F13A06">
        <w:rPr>
          <w:rFonts w:hint="eastAsia"/>
          <w:color w:val="000000" w:themeColor="text1"/>
          <w:sz w:val="28"/>
          <w:szCs w:val="28"/>
        </w:rPr>
        <w:t>报汽车交通实验中心安全管理人员备案。</w:t>
      </w:r>
    </w:p>
    <w:p w:rsidR="00F13A06" w:rsidRPr="00F13A06" w:rsidRDefault="00F13A06" w:rsidP="00F13A06">
      <w:pPr>
        <w:spacing w:line="360" w:lineRule="auto"/>
        <w:rPr>
          <w:color w:val="000000" w:themeColor="text1"/>
          <w:sz w:val="28"/>
          <w:szCs w:val="28"/>
        </w:rPr>
      </w:pPr>
      <w:r>
        <w:rPr>
          <w:rFonts w:hint="eastAsia"/>
          <w:color w:val="000000" w:themeColor="text1"/>
          <w:sz w:val="28"/>
          <w:szCs w:val="28"/>
        </w:rPr>
        <w:t>4</w:t>
      </w:r>
      <w:r w:rsidRPr="00F13A06">
        <w:rPr>
          <w:rFonts w:hint="eastAsia"/>
          <w:color w:val="000000" w:themeColor="text1"/>
          <w:sz w:val="28"/>
          <w:szCs w:val="28"/>
        </w:rPr>
        <w:t>、不违章指挥，有权制止一切违章操作。</w:t>
      </w:r>
    </w:p>
    <w:p w:rsidR="00F13A06" w:rsidRPr="00F13A06" w:rsidRDefault="00F13A06" w:rsidP="00F13A06">
      <w:pPr>
        <w:spacing w:line="360" w:lineRule="auto"/>
        <w:rPr>
          <w:color w:val="000000" w:themeColor="text1"/>
          <w:sz w:val="28"/>
          <w:szCs w:val="28"/>
        </w:rPr>
      </w:pPr>
      <w:r>
        <w:rPr>
          <w:rFonts w:hint="eastAsia"/>
          <w:color w:val="000000" w:themeColor="text1"/>
          <w:sz w:val="28"/>
          <w:szCs w:val="28"/>
        </w:rPr>
        <w:t>5</w:t>
      </w:r>
      <w:r w:rsidRPr="00F13A06">
        <w:rPr>
          <w:rFonts w:hint="eastAsia"/>
          <w:color w:val="000000" w:themeColor="text1"/>
          <w:sz w:val="28"/>
          <w:szCs w:val="28"/>
        </w:rPr>
        <w:t>、发生事故时，负责及时组织现场抢救或抢险，并向安全管理人员、汽车交通实验中心负责人报告。</w:t>
      </w:r>
    </w:p>
    <w:p w:rsidR="00F13A06" w:rsidRPr="00F13A06" w:rsidRDefault="00F13A06" w:rsidP="00F13A06">
      <w:pPr>
        <w:spacing w:line="360" w:lineRule="auto"/>
        <w:rPr>
          <w:color w:val="000000" w:themeColor="text1"/>
          <w:sz w:val="28"/>
          <w:szCs w:val="28"/>
        </w:rPr>
      </w:pPr>
      <w:r>
        <w:rPr>
          <w:rFonts w:hint="eastAsia"/>
          <w:color w:val="000000" w:themeColor="text1"/>
          <w:sz w:val="28"/>
          <w:szCs w:val="28"/>
        </w:rPr>
        <w:t>6</w:t>
      </w:r>
      <w:r w:rsidRPr="00F13A06">
        <w:rPr>
          <w:rFonts w:hint="eastAsia"/>
          <w:color w:val="000000" w:themeColor="text1"/>
          <w:sz w:val="28"/>
          <w:szCs w:val="28"/>
        </w:rPr>
        <w:t>、严格管控和使用危险品，对危险品的安全使用负直接责任。</w:t>
      </w:r>
    </w:p>
    <w:p w:rsidR="00F13A06" w:rsidRPr="00F13A06" w:rsidRDefault="00F13A06" w:rsidP="00F13A06">
      <w:pPr>
        <w:spacing w:line="360" w:lineRule="auto"/>
        <w:rPr>
          <w:color w:val="000000" w:themeColor="text1"/>
          <w:sz w:val="28"/>
          <w:szCs w:val="28"/>
        </w:rPr>
      </w:pPr>
      <w:r w:rsidRPr="00F13A06">
        <w:rPr>
          <w:rFonts w:hint="eastAsia"/>
          <w:color w:val="000000" w:themeColor="text1"/>
          <w:sz w:val="28"/>
          <w:szCs w:val="28"/>
        </w:rPr>
        <w:t>8</w:t>
      </w:r>
      <w:r w:rsidRPr="00F13A06">
        <w:rPr>
          <w:rFonts w:hint="eastAsia"/>
          <w:color w:val="000000" w:themeColor="text1"/>
          <w:sz w:val="28"/>
          <w:szCs w:val="28"/>
        </w:rPr>
        <w:t>、负责制订</w:t>
      </w:r>
      <w:r>
        <w:rPr>
          <w:rFonts w:hint="eastAsia"/>
          <w:color w:val="000000" w:themeColor="text1"/>
          <w:sz w:val="28"/>
          <w:szCs w:val="28"/>
        </w:rPr>
        <w:t>本实验室（区域）的</w:t>
      </w:r>
      <w:r w:rsidRPr="00F13A06">
        <w:rPr>
          <w:rFonts w:hint="eastAsia"/>
          <w:color w:val="000000" w:themeColor="text1"/>
          <w:sz w:val="28"/>
          <w:szCs w:val="28"/>
        </w:rPr>
        <w:t>设备维修与维护计划，并保持记录。严禁设备仪器带故障运行。</w:t>
      </w:r>
    </w:p>
    <w:p w:rsidR="00064426" w:rsidRDefault="00064426" w:rsidP="00064426">
      <w:pPr>
        <w:rPr>
          <w:b/>
          <w:sz w:val="28"/>
          <w:szCs w:val="28"/>
        </w:rPr>
      </w:pPr>
      <w:r>
        <w:rPr>
          <w:rFonts w:hint="eastAsia"/>
          <w:b/>
          <w:sz w:val="28"/>
          <w:szCs w:val="28"/>
        </w:rPr>
        <w:t>第</w:t>
      </w:r>
      <w:r w:rsidR="00A3706F">
        <w:rPr>
          <w:rFonts w:hint="eastAsia"/>
          <w:b/>
          <w:sz w:val="28"/>
          <w:szCs w:val="28"/>
        </w:rPr>
        <w:t>十</w:t>
      </w:r>
      <w:r w:rsidR="00F13A06">
        <w:rPr>
          <w:rFonts w:hint="eastAsia"/>
          <w:b/>
          <w:sz w:val="28"/>
          <w:szCs w:val="28"/>
        </w:rPr>
        <w:t>四</w:t>
      </w:r>
      <w:r>
        <w:rPr>
          <w:rFonts w:hint="eastAsia"/>
          <w:b/>
          <w:sz w:val="28"/>
          <w:szCs w:val="28"/>
        </w:rPr>
        <w:t>条</w:t>
      </w:r>
      <w:r w:rsidR="002B697C">
        <w:rPr>
          <w:rFonts w:hint="eastAsia"/>
          <w:b/>
          <w:sz w:val="28"/>
          <w:szCs w:val="28"/>
        </w:rPr>
        <w:t xml:space="preserve"> </w:t>
      </w:r>
      <w:r w:rsidR="008D6BB4">
        <w:rPr>
          <w:rFonts w:hint="eastAsia"/>
          <w:b/>
          <w:sz w:val="28"/>
          <w:szCs w:val="28"/>
        </w:rPr>
        <w:t>开展</w:t>
      </w:r>
      <w:r>
        <w:rPr>
          <w:rFonts w:hint="eastAsia"/>
          <w:b/>
          <w:sz w:val="28"/>
          <w:szCs w:val="28"/>
        </w:rPr>
        <w:t>实验</w:t>
      </w:r>
      <w:r w:rsidR="008D6BB4">
        <w:rPr>
          <w:rFonts w:hint="eastAsia"/>
          <w:b/>
          <w:sz w:val="28"/>
          <w:szCs w:val="28"/>
        </w:rPr>
        <w:t>的</w:t>
      </w:r>
      <w:r>
        <w:rPr>
          <w:rFonts w:hint="eastAsia"/>
          <w:b/>
          <w:sz w:val="28"/>
          <w:szCs w:val="28"/>
        </w:rPr>
        <w:t>教师安全实验</w:t>
      </w:r>
      <w:r w:rsidRPr="000801AF">
        <w:rPr>
          <w:rFonts w:hint="eastAsia"/>
          <w:b/>
          <w:sz w:val="28"/>
          <w:szCs w:val="28"/>
        </w:rPr>
        <w:t>责任制</w:t>
      </w:r>
    </w:p>
    <w:p w:rsidR="00064426" w:rsidRPr="000801AF" w:rsidRDefault="002B697C" w:rsidP="00064426">
      <w:pPr>
        <w:spacing w:line="360" w:lineRule="auto"/>
        <w:rPr>
          <w:rFonts w:ascii="宋体" w:hAnsi="宋体"/>
          <w:color w:val="000000"/>
          <w:sz w:val="28"/>
          <w:szCs w:val="28"/>
        </w:rPr>
      </w:pPr>
      <w:r>
        <w:rPr>
          <w:rFonts w:ascii="宋体" w:hAnsi="宋体" w:hint="eastAsia"/>
          <w:color w:val="000000"/>
          <w:sz w:val="28"/>
          <w:szCs w:val="28"/>
        </w:rPr>
        <w:t>1、</w:t>
      </w:r>
      <w:r w:rsidR="00064426" w:rsidRPr="000801AF">
        <w:rPr>
          <w:rFonts w:ascii="宋体" w:hAnsi="宋体" w:hint="eastAsia"/>
          <w:color w:val="000000"/>
          <w:sz w:val="28"/>
          <w:szCs w:val="28"/>
        </w:rPr>
        <w:t>对</w:t>
      </w:r>
      <w:r w:rsidR="008D6BB4">
        <w:rPr>
          <w:rFonts w:ascii="宋体" w:hAnsi="宋体" w:hint="eastAsia"/>
          <w:color w:val="000000"/>
          <w:sz w:val="28"/>
          <w:szCs w:val="28"/>
        </w:rPr>
        <w:t>参加本课程（项目、课题）的学生安全</w:t>
      </w:r>
      <w:r w:rsidR="00064426" w:rsidRPr="000801AF">
        <w:rPr>
          <w:rFonts w:ascii="宋体" w:hAnsi="宋体" w:hint="eastAsia"/>
          <w:color w:val="000000"/>
          <w:sz w:val="28"/>
          <w:szCs w:val="28"/>
        </w:rPr>
        <w:t>负直接责任；</w:t>
      </w:r>
    </w:p>
    <w:p w:rsidR="00064426" w:rsidRPr="000801AF" w:rsidRDefault="002B697C" w:rsidP="00064426">
      <w:pPr>
        <w:spacing w:line="360" w:lineRule="auto"/>
        <w:rPr>
          <w:rFonts w:ascii="宋体" w:hAnsi="宋体"/>
          <w:color w:val="000000"/>
          <w:sz w:val="28"/>
          <w:szCs w:val="28"/>
        </w:rPr>
      </w:pPr>
      <w:r>
        <w:rPr>
          <w:rFonts w:ascii="宋体" w:hAnsi="宋体" w:hint="eastAsia"/>
          <w:color w:val="000000"/>
          <w:sz w:val="28"/>
          <w:szCs w:val="28"/>
        </w:rPr>
        <w:t>2、</w:t>
      </w:r>
      <w:r w:rsidR="00064426" w:rsidRPr="000801AF">
        <w:rPr>
          <w:rFonts w:ascii="宋体" w:hAnsi="宋体" w:hint="eastAsia"/>
          <w:color w:val="000000"/>
          <w:sz w:val="28"/>
          <w:szCs w:val="28"/>
        </w:rPr>
        <w:t>认真遵守</w:t>
      </w:r>
      <w:r w:rsidR="0089177E">
        <w:rPr>
          <w:rFonts w:ascii="宋体" w:hAnsi="宋体" w:hint="eastAsia"/>
          <w:color w:val="000000"/>
          <w:sz w:val="28"/>
          <w:szCs w:val="28"/>
        </w:rPr>
        <w:t>实验中心</w:t>
      </w:r>
      <w:r w:rsidR="00064426" w:rsidRPr="000801AF">
        <w:rPr>
          <w:rFonts w:ascii="宋体" w:hAnsi="宋体" w:hint="eastAsia"/>
          <w:color w:val="000000"/>
          <w:sz w:val="28"/>
          <w:szCs w:val="28"/>
        </w:rPr>
        <w:t>的各种安全制度；</w:t>
      </w:r>
      <w:r w:rsidR="008D6BB4">
        <w:rPr>
          <w:rFonts w:ascii="宋体" w:hAnsi="宋体" w:hint="eastAsia"/>
          <w:color w:val="000000"/>
          <w:sz w:val="28"/>
          <w:szCs w:val="28"/>
        </w:rPr>
        <w:t>组织学生服从实验室管理。</w:t>
      </w:r>
    </w:p>
    <w:p w:rsidR="00CB14FA" w:rsidRPr="000801AF" w:rsidRDefault="002B697C" w:rsidP="00CB14FA">
      <w:pPr>
        <w:spacing w:line="360" w:lineRule="auto"/>
        <w:rPr>
          <w:sz w:val="28"/>
          <w:szCs w:val="28"/>
        </w:rPr>
      </w:pPr>
      <w:r>
        <w:rPr>
          <w:rFonts w:hint="eastAsia"/>
          <w:sz w:val="28"/>
          <w:szCs w:val="28"/>
        </w:rPr>
        <w:t>3</w:t>
      </w:r>
      <w:r>
        <w:rPr>
          <w:rFonts w:hint="eastAsia"/>
          <w:sz w:val="28"/>
          <w:szCs w:val="28"/>
        </w:rPr>
        <w:t>、</w:t>
      </w:r>
      <w:r w:rsidR="00CB14FA" w:rsidRPr="000801AF">
        <w:rPr>
          <w:rFonts w:hint="eastAsia"/>
          <w:sz w:val="28"/>
          <w:szCs w:val="28"/>
        </w:rPr>
        <w:t>负责组织</w:t>
      </w:r>
      <w:r w:rsidR="00CB14FA">
        <w:rPr>
          <w:rFonts w:hint="eastAsia"/>
          <w:sz w:val="28"/>
          <w:szCs w:val="28"/>
        </w:rPr>
        <w:t>学生</w:t>
      </w:r>
      <w:r w:rsidR="00CB14FA" w:rsidRPr="000801AF">
        <w:rPr>
          <w:rFonts w:hint="eastAsia"/>
          <w:sz w:val="28"/>
          <w:szCs w:val="28"/>
        </w:rPr>
        <w:t>进行安全培训</w:t>
      </w:r>
      <w:r w:rsidR="00CB14FA">
        <w:rPr>
          <w:rFonts w:hint="eastAsia"/>
          <w:sz w:val="28"/>
          <w:szCs w:val="28"/>
        </w:rPr>
        <w:t>，</w:t>
      </w:r>
      <w:r w:rsidR="00CB14FA" w:rsidRPr="000801AF">
        <w:rPr>
          <w:rFonts w:hint="eastAsia"/>
          <w:sz w:val="28"/>
          <w:szCs w:val="28"/>
        </w:rPr>
        <w:t>考核合格</w:t>
      </w:r>
      <w:r w:rsidR="00CB14FA">
        <w:rPr>
          <w:rFonts w:hint="eastAsia"/>
          <w:sz w:val="28"/>
          <w:szCs w:val="28"/>
        </w:rPr>
        <w:t>才能进行实验</w:t>
      </w:r>
      <w:r w:rsidR="00CB14FA" w:rsidRPr="000801AF">
        <w:rPr>
          <w:rFonts w:hint="eastAsia"/>
          <w:sz w:val="28"/>
          <w:szCs w:val="28"/>
        </w:rPr>
        <w:t>。</w:t>
      </w:r>
    </w:p>
    <w:p w:rsidR="00CB14FA" w:rsidRPr="000801AF" w:rsidRDefault="008D6BB4" w:rsidP="00CB14FA">
      <w:pPr>
        <w:spacing w:line="360" w:lineRule="auto"/>
        <w:rPr>
          <w:sz w:val="28"/>
          <w:szCs w:val="28"/>
        </w:rPr>
      </w:pPr>
      <w:r>
        <w:rPr>
          <w:rFonts w:hint="eastAsia"/>
          <w:sz w:val="28"/>
          <w:szCs w:val="28"/>
        </w:rPr>
        <w:t>4</w:t>
      </w:r>
      <w:r w:rsidR="008F005D">
        <w:rPr>
          <w:rFonts w:hint="eastAsia"/>
          <w:sz w:val="28"/>
          <w:szCs w:val="28"/>
        </w:rPr>
        <w:t>、</w:t>
      </w:r>
      <w:r w:rsidR="00CB14FA" w:rsidRPr="000801AF">
        <w:rPr>
          <w:rFonts w:hint="eastAsia"/>
          <w:sz w:val="28"/>
          <w:szCs w:val="28"/>
        </w:rPr>
        <w:t>发生事故时，</w:t>
      </w:r>
      <w:r w:rsidR="00F13A06">
        <w:rPr>
          <w:rFonts w:hint="eastAsia"/>
          <w:sz w:val="28"/>
          <w:szCs w:val="28"/>
        </w:rPr>
        <w:t>协助实验室（区域）负责人</w:t>
      </w:r>
      <w:r w:rsidR="00CB14FA" w:rsidRPr="000801AF">
        <w:rPr>
          <w:rFonts w:hint="eastAsia"/>
          <w:sz w:val="28"/>
          <w:szCs w:val="28"/>
        </w:rPr>
        <w:t>及时组织现场抢救或抢险，</w:t>
      </w:r>
      <w:r w:rsidR="00F13A06">
        <w:rPr>
          <w:rFonts w:hint="eastAsia"/>
          <w:sz w:val="28"/>
          <w:szCs w:val="28"/>
        </w:rPr>
        <w:t>组织学生安全撤离事故现场</w:t>
      </w:r>
      <w:r w:rsidR="00CB14FA" w:rsidRPr="000801AF">
        <w:rPr>
          <w:rFonts w:hint="eastAsia"/>
          <w:sz w:val="28"/>
          <w:szCs w:val="28"/>
        </w:rPr>
        <w:t>。</w:t>
      </w:r>
    </w:p>
    <w:p w:rsidR="00064426" w:rsidRDefault="008D6BB4" w:rsidP="008D6BB4">
      <w:pPr>
        <w:spacing w:line="360" w:lineRule="auto"/>
        <w:rPr>
          <w:rFonts w:ascii="宋体" w:hAnsi="宋体"/>
          <w:color w:val="000000"/>
          <w:sz w:val="28"/>
          <w:szCs w:val="28"/>
        </w:rPr>
      </w:pPr>
      <w:r>
        <w:rPr>
          <w:rFonts w:hint="eastAsia"/>
          <w:sz w:val="28"/>
          <w:szCs w:val="28"/>
        </w:rPr>
        <w:t>5</w:t>
      </w:r>
      <w:r w:rsidR="008F005D">
        <w:rPr>
          <w:rFonts w:hint="eastAsia"/>
          <w:sz w:val="28"/>
          <w:szCs w:val="28"/>
        </w:rPr>
        <w:t>、</w:t>
      </w:r>
      <w:r w:rsidR="00CB14FA" w:rsidRPr="000801AF">
        <w:rPr>
          <w:rFonts w:ascii="宋体" w:hAnsi="宋体" w:hint="eastAsia"/>
          <w:color w:val="000000"/>
          <w:sz w:val="28"/>
          <w:szCs w:val="28"/>
        </w:rPr>
        <w:t>严格</w:t>
      </w:r>
      <w:r w:rsidR="00F13A06">
        <w:rPr>
          <w:rFonts w:ascii="宋体" w:hAnsi="宋体" w:hint="eastAsia"/>
          <w:color w:val="000000"/>
          <w:sz w:val="28"/>
          <w:szCs w:val="28"/>
        </w:rPr>
        <w:t>按照教学大纲</w:t>
      </w:r>
      <w:r>
        <w:rPr>
          <w:rFonts w:ascii="宋体" w:hAnsi="宋体" w:hint="eastAsia"/>
          <w:color w:val="000000"/>
          <w:sz w:val="28"/>
          <w:szCs w:val="28"/>
        </w:rPr>
        <w:t>（试验大纲、试验方案）</w:t>
      </w:r>
      <w:r w:rsidR="00F13A06">
        <w:rPr>
          <w:rFonts w:ascii="宋体" w:hAnsi="宋体" w:hint="eastAsia"/>
          <w:color w:val="000000"/>
          <w:sz w:val="28"/>
          <w:szCs w:val="28"/>
        </w:rPr>
        <w:t>要求开展实验。不进行</w:t>
      </w:r>
      <w:r w:rsidR="00F13A06">
        <w:rPr>
          <w:rFonts w:ascii="宋体" w:hAnsi="宋体" w:hint="eastAsia"/>
          <w:color w:val="000000"/>
          <w:sz w:val="28"/>
          <w:szCs w:val="28"/>
        </w:rPr>
        <w:lastRenderedPageBreak/>
        <w:t>未经安全认证的实验，</w:t>
      </w:r>
      <w:r>
        <w:rPr>
          <w:rFonts w:ascii="宋体" w:hAnsi="宋体" w:hint="eastAsia"/>
          <w:color w:val="000000"/>
          <w:sz w:val="28"/>
          <w:szCs w:val="28"/>
        </w:rPr>
        <w:t>不进入未经开放的实验区域，不操作未经许可的设备。</w:t>
      </w:r>
    </w:p>
    <w:p w:rsidR="008D6BB4" w:rsidRDefault="008D6BB4" w:rsidP="008D6BB4">
      <w:pPr>
        <w:spacing w:line="360" w:lineRule="auto"/>
        <w:rPr>
          <w:rFonts w:ascii="Arial"/>
          <w:sz w:val="28"/>
          <w:szCs w:val="28"/>
          <w:shd w:val="solid" w:color="FFFFFF" w:fill="auto"/>
        </w:rPr>
      </w:pPr>
      <w:r>
        <w:rPr>
          <w:rFonts w:ascii="宋体" w:hAnsi="宋体" w:hint="eastAsia"/>
          <w:color w:val="000000"/>
          <w:sz w:val="28"/>
          <w:szCs w:val="28"/>
        </w:rPr>
        <w:t>6、</w:t>
      </w:r>
      <w:r w:rsidR="00AE56DD">
        <w:rPr>
          <w:rFonts w:ascii="宋体" w:hAnsi="宋体" w:hint="eastAsia"/>
          <w:color w:val="000000"/>
          <w:sz w:val="28"/>
          <w:szCs w:val="28"/>
        </w:rPr>
        <w:t>为完成教学、科研任务</w:t>
      </w:r>
      <w:r>
        <w:rPr>
          <w:rFonts w:ascii="宋体" w:hAnsi="宋体" w:hint="eastAsia"/>
          <w:color w:val="000000"/>
          <w:sz w:val="28"/>
          <w:szCs w:val="28"/>
        </w:rPr>
        <w:t>需进行</w:t>
      </w:r>
      <w:r w:rsidR="00AE56DD">
        <w:rPr>
          <w:rFonts w:ascii="宋体" w:hAnsi="宋体" w:hint="eastAsia"/>
          <w:color w:val="000000"/>
          <w:sz w:val="28"/>
          <w:szCs w:val="28"/>
        </w:rPr>
        <w:t>非常规实验（实验中心从未开设、未进行安全认证的实验），由实验教师制定试验方案及安全论证报告和应急预案报实验中心审批后方可开展实验。</w:t>
      </w:r>
    </w:p>
    <w:p w:rsidR="008D6BB4" w:rsidRDefault="008D6BB4" w:rsidP="008D6BB4">
      <w:pPr>
        <w:rPr>
          <w:b/>
          <w:sz w:val="28"/>
          <w:szCs w:val="28"/>
        </w:rPr>
      </w:pPr>
      <w:r>
        <w:rPr>
          <w:rFonts w:hint="eastAsia"/>
          <w:b/>
          <w:sz w:val="28"/>
          <w:szCs w:val="28"/>
        </w:rPr>
        <w:t>第十五条</w:t>
      </w:r>
      <w:r w:rsidR="00AE56DD">
        <w:rPr>
          <w:rFonts w:hint="eastAsia"/>
          <w:b/>
          <w:sz w:val="28"/>
          <w:szCs w:val="28"/>
        </w:rPr>
        <w:t xml:space="preserve"> </w:t>
      </w:r>
      <w:r w:rsidRPr="000801AF">
        <w:rPr>
          <w:rFonts w:hint="eastAsia"/>
          <w:b/>
          <w:sz w:val="28"/>
          <w:szCs w:val="28"/>
        </w:rPr>
        <w:t>实验</w:t>
      </w:r>
      <w:r>
        <w:rPr>
          <w:rFonts w:hint="eastAsia"/>
          <w:b/>
          <w:sz w:val="28"/>
          <w:szCs w:val="28"/>
        </w:rPr>
        <w:t>人</w:t>
      </w:r>
      <w:r w:rsidRPr="000801AF">
        <w:rPr>
          <w:rFonts w:hint="eastAsia"/>
          <w:b/>
          <w:sz w:val="28"/>
          <w:szCs w:val="28"/>
        </w:rPr>
        <w:t>员（包括</w:t>
      </w:r>
      <w:r>
        <w:rPr>
          <w:rFonts w:hint="eastAsia"/>
          <w:b/>
          <w:sz w:val="28"/>
          <w:szCs w:val="28"/>
        </w:rPr>
        <w:t>教师、研究生、本科生</w:t>
      </w:r>
      <w:r w:rsidRPr="000801AF">
        <w:rPr>
          <w:rFonts w:hint="eastAsia"/>
          <w:b/>
          <w:sz w:val="28"/>
          <w:szCs w:val="28"/>
        </w:rPr>
        <w:t>）</w:t>
      </w:r>
      <w:r>
        <w:rPr>
          <w:rFonts w:hint="eastAsia"/>
          <w:b/>
          <w:sz w:val="28"/>
          <w:szCs w:val="28"/>
        </w:rPr>
        <w:t>安全实验</w:t>
      </w:r>
      <w:r w:rsidRPr="000801AF">
        <w:rPr>
          <w:rFonts w:hint="eastAsia"/>
          <w:b/>
          <w:sz w:val="28"/>
          <w:szCs w:val="28"/>
        </w:rPr>
        <w:t>责任制</w:t>
      </w:r>
    </w:p>
    <w:p w:rsidR="008D6BB4" w:rsidRPr="000801AF" w:rsidRDefault="00AE56DD" w:rsidP="008D6BB4">
      <w:pPr>
        <w:spacing w:line="360" w:lineRule="auto"/>
        <w:rPr>
          <w:rFonts w:ascii="宋体" w:hAnsi="宋体"/>
          <w:color w:val="000000"/>
          <w:sz w:val="28"/>
          <w:szCs w:val="28"/>
        </w:rPr>
      </w:pPr>
      <w:r>
        <w:rPr>
          <w:rFonts w:ascii="宋体" w:hAnsi="宋体" w:hint="eastAsia"/>
          <w:color w:val="000000"/>
          <w:sz w:val="28"/>
          <w:szCs w:val="28"/>
        </w:rPr>
        <w:t>1、</w:t>
      </w:r>
      <w:r w:rsidR="008D6BB4" w:rsidRPr="000801AF">
        <w:rPr>
          <w:rFonts w:ascii="宋体" w:hAnsi="宋体" w:hint="eastAsia"/>
          <w:color w:val="000000"/>
          <w:sz w:val="28"/>
          <w:szCs w:val="28"/>
        </w:rPr>
        <w:t>认真遵守</w:t>
      </w:r>
      <w:r w:rsidR="008D6BB4">
        <w:rPr>
          <w:rFonts w:ascii="宋体" w:hAnsi="宋体" w:hint="eastAsia"/>
          <w:color w:val="000000"/>
          <w:sz w:val="28"/>
          <w:szCs w:val="28"/>
        </w:rPr>
        <w:t>汽车交通实验中心</w:t>
      </w:r>
      <w:r w:rsidR="008D6BB4" w:rsidRPr="000801AF">
        <w:rPr>
          <w:rFonts w:ascii="宋体" w:hAnsi="宋体" w:hint="eastAsia"/>
          <w:color w:val="000000"/>
          <w:sz w:val="28"/>
          <w:szCs w:val="28"/>
        </w:rPr>
        <w:t>的各种安全制度；</w:t>
      </w:r>
      <w:r>
        <w:rPr>
          <w:rFonts w:ascii="宋体" w:hAnsi="宋体" w:hint="eastAsia"/>
          <w:color w:val="000000"/>
          <w:sz w:val="28"/>
          <w:szCs w:val="28"/>
        </w:rPr>
        <w:t>服从现场指导教师指挥。</w:t>
      </w:r>
    </w:p>
    <w:p w:rsidR="008D6BB4" w:rsidRPr="000801AF" w:rsidRDefault="00AE56DD" w:rsidP="008D6BB4">
      <w:pPr>
        <w:spacing w:line="360" w:lineRule="auto"/>
        <w:rPr>
          <w:rFonts w:ascii="宋体" w:hAnsi="宋体"/>
          <w:color w:val="000000"/>
          <w:sz w:val="28"/>
          <w:szCs w:val="28"/>
        </w:rPr>
      </w:pPr>
      <w:r>
        <w:rPr>
          <w:rFonts w:ascii="宋体" w:hAnsi="宋体" w:hint="eastAsia"/>
          <w:color w:val="000000"/>
          <w:sz w:val="28"/>
          <w:szCs w:val="28"/>
        </w:rPr>
        <w:t>2、</w:t>
      </w:r>
      <w:r w:rsidR="008D6BB4" w:rsidRPr="000801AF">
        <w:rPr>
          <w:rFonts w:ascii="宋体" w:hAnsi="宋体" w:hint="eastAsia"/>
          <w:color w:val="000000"/>
          <w:sz w:val="28"/>
          <w:szCs w:val="28"/>
        </w:rPr>
        <w:t>在工作中，严格遵守设备、工艺、安全操作规程，对因自身违规操作造成的安全事故负直接责任。</w:t>
      </w:r>
    </w:p>
    <w:p w:rsidR="008D6BB4" w:rsidRPr="000801AF" w:rsidRDefault="00AE56DD" w:rsidP="008D6BB4">
      <w:pPr>
        <w:spacing w:line="360" w:lineRule="auto"/>
        <w:rPr>
          <w:rFonts w:ascii="宋体" w:hAnsi="宋体"/>
          <w:color w:val="000000"/>
          <w:sz w:val="28"/>
          <w:szCs w:val="28"/>
        </w:rPr>
      </w:pPr>
      <w:r>
        <w:rPr>
          <w:rFonts w:ascii="宋体" w:hAnsi="宋体" w:hint="eastAsia"/>
          <w:color w:val="000000"/>
          <w:sz w:val="28"/>
          <w:szCs w:val="28"/>
        </w:rPr>
        <w:t>3、</w:t>
      </w:r>
      <w:proofErr w:type="gramStart"/>
      <w:r w:rsidR="008D6BB4" w:rsidRPr="000801AF">
        <w:rPr>
          <w:rFonts w:ascii="宋体" w:hAnsi="宋体" w:hint="eastAsia"/>
          <w:color w:val="000000"/>
          <w:sz w:val="28"/>
          <w:szCs w:val="28"/>
        </w:rPr>
        <w:t>不</w:t>
      </w:r>
      <w:proofErr w:type="gramEnd"/>
      <w:r w:rsidR="008D6BB4" w:rsidRPr="000801AF">
        <w:rPr>
          <w:rFonts w:ascii="宋体" w:hAnsi="宋体" w:hint="eastAsia"/>
          <w:color w:val="000000"/>
          <w:sz w:val="28"/>
          <w:szCs w:val="28"/>
        </w:rPr>
        <w:t>违</w:t>
      </w:r>
      <w:r w:rsidR="008D6BB4">
        <w:rPr>
          <w:rFonts w:ascii="宋体" w:hAnsi="宋体" w:hint="eastAsia"/>
          <w:color w:val="000000"/>
          <w:sz w:val="28"/>
          <w:szCs w:val="28"/>
        </w:rPr>
        <w:t>规实验</w:t>
      </w:r>
      <w:r w:rsidR="008D6BB4" w:rsidRPr="000801AF">
        <w:rPr>
          <w:rFonts w:ascii="宋体" w:hAnsi="宋体" w:hint="eastAsia"/>
          <w:color w:val="000000"/>
          <w:sz w:val="28"/>
          <w:szCs w:val="28"/>
        </w:rPr>
        <w:t>，有责任制止其他实验员的安全违规操作行为。</w:t>
      </w:r>
    </w:p>
    <w:p w:rsidR="008D6BB4" w:rsidRPr="000801AF" w:rsidRDefault="00AE56DD" w:rsidP="008D6BB4">
      <w:pPr>
        <w:spacing w:line="360" w:lineRule="auto"/>
        <w:rPr>
          <w:rFonts w:ascii="宋体" w:hAnsi="宋体"/>
          <w:color w:val="000000"/>
          <w:sz w:val="28"/>
          <w:szCs w:val="28"/>
        </w:rPr>
      </w:pPr>
      <w:r>
        <w:rPr>
          <w:rFonts w:ascii="宋体" w:hAnsi="宋体" w:hint="eastAsia"/>
          <w:color w:val="000000"/>
          <w:sz w:val="28"/>
          <w:szCs w:val="28"/>
        </w:rPr>
        <w:t>4、</w:t>
      </w:r>
      <w:r w:rsidR="008D6BB4" w:rsidRPr="000801AF">
        <w:rPr>
          <w:rFonts w:ascii="宋体" w:hAnsi="宋体" w:hint="eastAsia"/>
          <w:color w:val="000000"/>
          <w:sz w:val="28"/>
          <w:szCs w:val="28"/>
        </w:rPr>
        <w:t>对实验过程中的安全事故，</w:t>
      </w:r>
      <w:r w:rsidR="008D6BB4" w:rsidRPr="000801AF">
        <w:rPr>
          <w:rFonts w:ascii="宋体" w:hAnsi="宋体"/>
          <w:color w:val="000000"/>
          <w:sz w:val="28"/>
          <w:szCs w:val="28"/>
        </w:rPr>
        <w:t>积极配合相应人员按“四不放过”的原则进行调查处理</w:t>
      </w:r>
      <w:r w:rsidR="008D6BB4" w:rsidRPr="000801AF">
        <w:rPr>
          <w:rFonts w:ascii="宋体" w:hAnsi="宋体" w:hint="eastAsia"/>
          <w:color w:val="000000"/>
          <w:sz w:val="28"/>
          <w:szCs w:val="28"/>
        </w:rPr>
        <w:t>。</w:t>
      </w:r>
    </w:p>
    <w:p w:rsidR="00FC0B01" w:rsidRDefault="00FC0B01" w:rsidP="006972C4">
      <w:pPr>
        <w:jc w:val="center"/>
        <w:rPr>
          <w:b/>
          <w:sz w:val="32"/>
          <w:szCs w:val="32"/>
        </w:rPr>
      </w:pPr>
    </w:p>
    <w:p w:rsidR="007102B1" w:rsidRPr="006972C4" w:rsidRDefault="006972C4" w:rsidP="006972C4">
      <w:pPr>
        <w:jc w:val="center"/>
        <w:rPr>
          <w:b/>
          <w:sz w:val="32"/>
          <w:szCs w:val="32"/>
        </w:rPr>
      </w:pPr>
      <w:r w:rsidRPr="006972C4">
        <w:rPr>
          <w:rFonts w:hint="eastAsia"/>
          <w:b/>
          <w:sz w:val="32"/>
          <w:szCs w:val="32"/>
        </w:rPr>
        <w:t>第</w:t>
      </w:r>
      <w:r w:rsidR="00CB14FA">
        <w:rPr>
          <w:rFonts w:hint="eastAsia"/>
          <w:b/>
          <w:sz w:val="32"/>
          <w:szCs w:val="32"/>
        </w:rPr>
        <w:t>四</w:t>
      </w:r>
      <w:r w:rsidRPr="006972C4">
        <w:rPr>
          <w:rFonts w:hint="eastAsia"/>
          <w:b/>
          <w:sz w:val="32"/>
          <w:szCs w:val="32"/>
        </w:rPr>
        <w:t>章</w:t>
      </w:r>
      <w:r w:rsidRPr="006972C4">
        <w:rPr>
          <w:rFonts w:hint="eastAsia"/>
          <w:b/>
          <w:sz w:val="32"/>
          <w:szCs w:val="32"/>
        </w:rPr>
        <w:t xml:space="preserve"> </w:t>
      </w:r>
      <w:r w:rsidR="00F309DE" w:rsidRPr="006972C4">
        <w:rPr>
          <w:rFonts w:hint="eastAsia"/>
          <w:b/>
          <w:sz w:val="32"/>
          <w:szCs w:val="32"/>
        </w:rPr>
        <w:t>安全</w:t>
      </w:r>
      <w:r w:rsidR="007102B1" w:rsidRPr="006972C4">
        <w:rPr>
          <w:rFonts w:hint="eastAsia"/>
          <w:b/>
          <w:sz w:val="32"/>
          <w:szCs w:val="32"/>
        </w:rPr>
        <w:t>管理</w:t>
      </w:r>
    </w:p>
    <w:p w:rsidR="006972C4" w:rsidRPr="00B7177A" w:rsidRDefault="00A3706F" w:rsidP="007102B1">
      <w:pPr>
        <w:rPr>
          <w:rFonts w:ascii="Arial"/>
          <w:b/>
          <w:sz w:val="28"/>
          <w:szCs w:val="28"/>
          <w:shd w:val="solid" w:color="FFFFFF" w:fill="auto"/>
        </w:rPr>
      </w:pPr>
      <w:r>
        <w:rPr>
          <w:rFonts w:hint="eastAsia"/>
          <w:b/>
          <w:sz w:val="28"/>
          <w:szCs w:val="28"/>
        </w:rPr>
        <w:t>第</w:t>
      </w:r>
      <w:r w:rsidR="006972C4" w:rsidRPr="00B7177A">
        <w:rPr>
          <w:rFonts w:hint="eastAsia"/>
          <w:b/>
          <w:sz w:val="28"/>
          <w:szCs w:val="28"/>
        </w:rPr>
        <w:t>十</w:t>
      </w:r>
      <w:r w:rsidR="00A93113">
        <w:rPr>
          <w:rFonts w:hint="eastAsia"/>
          <w:b/>
          <w:sz w:val="28"/>
          <w:szCs w:val="28"/>
        </w:rPr>
        <w:t>六</w:t>
      </w:r>
      <w:r w:rsidR="006972C4" w:rsidRPr="00B7177A">
        <w:rPr>
          <w:rFonts w:hint="eastAsia"/>
          <w:b/>
          <w:sz w:val="28"/>
          <w:szCs w:val="28"/>
        </w:rPr>
        <w:t>条</w:t>
      </w:r>
      <w:r w:rsidR="006972C4" w:rsidRPr="00B7177A">
        <w:rPr>
          <w:rFonts w:hint="eastAsia"/>
          <w:b/>
          <w:sz w:val="28"/>
          <w:szCs w:val="28"/>
        </w:rPr>
        <w:t xml:space="preserve"> </w:t>
      </w:r>
      <w:r w:rsidR="0060552C">
        <w:rPr>
          <w:rFonts w:ascii="Arial"/>
          <w:b/>
          <w:sz w:val="28"/>
          <w:szCs w:val="28"/>
          <w:shd w:val="solid" w:color="FFFFFF" w:fill="auto"/>
        </w:rPr>
        <w:t>安全</w:t>
      </w:r>
      <w:r w:rsidR="006972C4" w:rsidRPr="00B7177A">
        <w:rPr>
          <w:rFonts w:ascii="Arial"/>
          <w:b/>
          <w:sz w:val="28"/>
          <w:szCs w:val="28"/>
          <w:shd w:val="solid" w:color="FFFFFF" w:fill="auto"/>
        </w:rPr>
        <w:t>检查</w:t>
      </w:r>
      <w:r w:rsidR="006972C4" w:rsidRPr="00B7177A">
        <w:rPr>
          <w:rFonts w:ascii="Arial" w:hint="eastAsia"/>
          <w:b/>
          <w:sz w:val="28"/>
          <w:szCs w:val="28"/>
          <w:shd w:val="solid" w:color="FFFFFF" w:fill="auto"/>
        </w:rPr>
        <w:t>管理</w:t>
      </w:r>
    </w:p>
    <w:p w:rsidR="00A93113" w:rsidRDefault="00BC4303" w:rsidP="00BC4303">
      <w:pPr>
        <w:rPr>
          <w:rFonts w:ascii="Arial"/>
          <w:sz w:val="28"/>
          <w:szCs w:val="28"/>
          <w:shd w:val="solid" w:color="FFFFFF" w:fill="auto"/>
        </w:rPr>
      </w:pPr>
      <w:r>
        <w:rPr>
          <w:rFonts w:ascii="Arial" w:hint="eastAsia"/>
          <w:sz w:val="28"/>
          <w:szCs w:val="28"/>
          <w:shd w:val="solid" w:color="FFFFFF" w:fill="auto"/>
        </w:rPr>
        <w:t>1</w:t>
      </w:r>
      <w:r>
        <w:rPr>
          <w:rFonts w:ascii="Arial" w:hint="eastAsia"/>
          <w:sz w:val="28"/>
          <w:szCs w:val="28"/>
          <w:shd w:val="solid" w:color="FFFFFF" w:fill="auto"/>
        </w:rPr>
        <w:t>、</w:t>
      </w:r>
      <w:r w:rsidR="006972C4" w:rsidRPr="00A342A8">
        <w:rPr>
          <w:rFonts w:ascii="Arial"/>
          <w:sz w:val="28"/>
          <w:szCs w:val="28"/>
          <w:shd w:val="solid" w:color="FFFFFF" w:fill="auto"/>
        </w:rPr>
        <w:t>为增强</w:t>
      </w:r>
      <w:r w:rsidR="0060552C">
        <w:rPr>
          <w:rFonts w:ascii="Arial"/>
          <w:sz w:val="28"/>
          <w:szCs w:val="28"/>
          <w:shd w:val="solid" w:color="FFFFFF" w:fill="auto"/>
        </w:rPr>
        <w:t>师生</w:t>
      </w:r>
      <w:r w:rsidR="006972C4" w:rsidRPr="00A342A8">
        <w:rPr>
          <w:rFonts w:ascii="Arial"/>
          <w:sz w:val="28"/>
          <w:szCs w:val="28"/>
          <w:shd w:val="solid" w:color="FFFFFF" w:fill="auto"/>
        </w:rPr>
        <w:t>的安全意识，杜绝违章指挥、违章</w:t>
      </w:r>
      <w:r w:rsidR="00497E8C">
        <w:rPr>
          <w:rFonts w:ascii="Arial" w:hint="eastAsia"/>
          <w:sz w:val="28"/>
          <w:szCs w:val="28"/>
          <w:shd w:val="solid" w:color="FFFFFF" w:fill="auto"/>
        </w:rPr>
        <w:t>操作</w:t>
      </w:r>
      <w:r w:rsidR="006972C4" w:rsidRPr="00A342A8">
        <w:rPr>
          <w:rFonts w:ascii="Arial"/>
          <w:sz w:val="28"/>
          <w:szCs w:val="28"/>
          <w:shd w:val="solid" w:color="FFFFFF" w:fill="auto"/>
        </w:rPr>
        <w:t>现象的发生，及时消除事故隐患，确保</w:t>
      </w:r>
      <w:r w:rsidR="0060552C">
        <w:rPr>
          <w:rFonts w:ascii="Arial"/>
          <w:sz w:val="28"/>
          <w:szCs w:val="28"/>
          <w:shd w:val="solid" w:color="FFFFFF" w:fill="auto"/>
        </w:rPr>
        <w:t>安全实验</w:t>
      </w:r>
      <w:r w:rsidR="006972C4" w:rsidRPr="00A342A8">
        <w:rPr>
          <w:rFonts w:ascii="Arial"/>
          <w:sz w:val="28"/>
          <w:szCs w:val="28"/>
          <w:shd w:val="solid" w:color="FFFFFF" w:fill="auto"/>
        </w:rPr>
        <w:t>，必须加强</w:t>
      </w:r>
      <w:r w:rsidR="0089177E">
        <w:rPr>
          <w:rFonts w:ascii="Arial" w:hint="eastAsia"/>
          <w:sz w:val="28"/>
          <w:szCs w:val="28"/>
          <w:shd w:val="solid" w:color="FFFFFF" w:fill="auto"/>
        </w:rPr>
        <w:t>实验中心</w:t>
      </w:r>
      <w:r w:rsidR="006972C4" w:rsidRPr="00A342A8">
        <w:rPr>
          <w:rFonts w:ascii="Arial"/>
          <w:sz w:val="28"/>
          <w:szCs w:val="28"/>
          <w:shd w:val="solid" w:color="FFFFFF" w:fill="auto"/>
        </w:rPr>
        <w:t>各级</w:t>
      </w:r>
      <w:r w:rsidR="0060552C">
        <w:rPr>
          <w:rFonts w:ascii="Arial"/>
          <w:sz w:val="28"/>
          <w:szCs w:val="28"/>
          <w:shd w:val="solid" w:color="FFFFFF" w:fill="auto"/>
        </w:rPr>
        <w:t>安全</w:t>
      </w:r>
      <w:r w:rsidR="006972C4" w:rsidRPr="00A342A8">
        <w:rPr>
          <w:rFonts w:ascii="Arial"/>
          <w:sz w:val="28"/>
          <w:szCs w:val="28"/>
          <w:shd w:val="solid" w:color="FFFFFF" w:fill="auto"/>
        </w:rPr>
        <w:t>检查。</w:t>
      </w:r>
    </w:p>
    <w:p w:rsidR="00A93113" w:rsidRDefault="00BC4303" w:rsidP="00BC4303">
      <w:pPr>
        <w:rPr>
          <w:rFonts w:ascii="Arial"/>
          <w:sz w:val="28"/>
          <w:szCs w:val="28"/>
          <w:shd w:val="solid" w:color="FFFFFF" w:fill="auto"/>
        </w:rPr>
      </w:pPr>
      <w:r>
        <w:rPr>
          <w:rFonts w:ascii="Arial" w:hint="eastAsia"/>
          <w:sz w:val="28"/>
          <w:szCs w:val="28"/>
          <w:shd w:val="solid" w:color="FFFFFF" w:fill="auto"/>
        </w:rPr>
        <w:t>2</w:t>
      </w:r>
      <w:r>
        <w:rPr>
          <w:rFonts w:ascii="Arial" w:hint="eastAsia"/>
          <w:sz w:val="28"/>
          <w:szCs w:val="28"/>
          <w:shd w:val="solid" w:color="FFFFFF" w:fill="auto"/>
        </w:rPr>
        <w:t>、</w:t>
      </w:r>
      <w:r w:rsidR="0060552C">
        <w:rPr>
          <w:rFonts w:ascii="Arial"/>
          <w:sz w:val="28"/>
          <w:szCs w:val="28"/>
          <w:shd w:val="solid" w:color="FFFFFF" w:fill="auto"/>
        </w:rPr>
        <w:t>安全</w:t>
      </w:r>
      <w:r w:rsidR="006972C4" w:rsidRPr="00A342A8">
        <w:rPr>
          <w:rFonts w:ascii="Arial"/>
          <w:sz w:val="28"/>
          <w:szCs w:val="28"/>
          <w:shd w:val="solid" w:color="FFFFFF" w:fill="auto"/>
        </w:rPr>
        <w:t>检查的依据：国家有关</w:t>
      </w:r>
      <w:r w:rsidR="0060552C">
        <w:rPr>
          <w:rFonts w:ascii="Arial"/>
          <w:sz w:val="28"/>
          <w:szCs w:val="28"/>
          <w:shd w:val="solid" w:color="FFFFFF" w:fill="auto"/>
        </w:rPr>
        <w:t>安全</w:t>
      </w:r>
      <w:r w:rsidR="006972C4" w:rsidRPr="00A342A8">
        <w:rPr>
          <w:rFonts w:ascii="Arial"/>
          <w:sz w:val="28"/>
          <w:szCs w:val="28"/>
          <w:shd w:val="solid" w:color="FFFFFF" w:fill="auto"/>
        </w:rPr>
        <w:t>的法律、法规、标准、规范、规程及政府、上级</w:t>
      </w:r>
      <w:r w:rsidR="00497E8C">
        <w:rPr>
          <w:rFonts w:ascii="Arial" w:hint="eastAsia"/>
          <w:sz w:val="28"/>
          <w:szCs w:val="28"/>
          <w:shd w:val="solid" w:color="FFFFFF" w:fill="auto"/>
        </w:rPr>
        <w:t>主管部门</w:t>
      </w:r>
      <w:r w:rsidR="006972C4" w:rsidRPr="00A342A8">
        <w:rPr>
          <w:rFonts w:ascii="Arial"/>
          <w:sz w:val="28"/>
          <w:szCs w:val="28"/>
          <w:shd w:val="solid" w:color="FFFFFF" w:fill="auto"/>
        </w:rPr>
        <w:t>和</w:t>
      </w:r>
      <w:r w:rsidR="007E0A3F">
        <w:rPr>
          <w:rFonts w:ascii="Arial"/>
          <w:sz w:val="28"/>
          <w:szCs w:val="28"/>
          <w:shd w:val="solid" w:color="FFFFFF" w:fill="auto"/>
        </w:rPr>
        <w:t>实验中心</w:t>
      </w:r>
      <w:r w:rsidR="006972C4" w:rsidRPr="00A342A8">
        <w:rPr>
          <w:rFonts w:ascii="Arial"/>
          <w:sz w:val="28"/>
          <w:szCs w:val="28"/>
          <w:shd w:val="solid" w:color="FFFFFF" w:fill="auto"/>
        </w:rPr>
        <w:t>有关</w:t>
      </w:r>
      <w:r w:rsidR="0060552C">
        <w:rPr>
          <w:rFonts w:ascii="Arial"/>
          <w:sz w:val="28"/>
          <w:szCs w:val="28"/>
          <w:shd w:val="solid" w:color="FFFFFF" w:fill="auto"/>
        </w:rPr>
        <w:t>安全实验</w:t>
      </w:r>
      <w:r w:rsidR="006972C4" w:rsidRPr="00A342A8">
        <w:rPr>
          <w:rFonts w:ascii="Arial"/>
          <w:sz w:val="28"/>
          <w:szCs w:val="28"/>
          <w:shd w:val="solid" w:color="FFFFFF" w:fill="auto"/>
        </w:rPr>
        <w:t>的各项规定、制度等。</w:t>
      </w:r>
    </w:p>
    <w:p w:rsidR="00A93113" w:rsidRDefault="00BC4303" w:rsidP="00BC4303">
      <w:pPr>
        <w:rPr>
          <w:rFonts w:ascii="Arial"/>
          <w:shd w:val="solid" w:color="FFFFFF" w:fill="auto"/>
        </w:rPr>
      </w:pPr>
      <w:r>
        <w:rPr>
          <w:rFonts w:ascii="Arial" w:hint="eastAsia"/>
          <w:sz w:val="28"/>
          <w:szCs w:val="28"/>
          <w:shd w:val="solid" w:color="FFFFFF" w:fill="auto"/>
        </w:rPr>
        <w:t>3</w:t>
      </w:r>
      <w:r>
        <w:rPr>
          <w:rFonts w:ascii="Arial" w:hint="eastAsia"/>
          <w:sz w:val="28"/>
          <w:szCs w:val="28"/>
          <w:shd w:val="solid" w:color="FFFFFF" w:fill="auto"/>
        </w:rPr>
        <w:t>、</w:t>
      </w:r>
      <w:r w:rsidR="006972C4" w:rsidRPr="00A342A8">
        <w:rPr>
          <w:rFonts w:ascii="Arial"/>
          <w:sz w:val="28"/>
          <w:szCs w:val="28"/>
          <w:shd w:val="solid" w:color="FFFFFF" w:fill="auto"/>
        </w:rPr>
        <w:t>各级</w:t>
      </w:r>
      <w:r w:rsidR="0060552C">
        <w:rPr>
          <w:rFonts w:ascii="Arial"/>
          <w:sz w:val="28"/>
          <w:szCs w:val="28"/>
          <w:shd w:val="solid" w:color="FFFFFF" w:fill="auto"/>
        </w:rPr>
        <w:t>安全实验</w:t>
      </w:r>
      <w:r w:rsidR="006972C4" w:rsidRPr="00A342A8">
        <w:rPr>
          <w:rFonts w:ascii="Arial"/>
          <w:sz w:val="28"/>
          <w:szCs w:val="28"/>
          <w:shd w:val="solid" w:color="FFFFFF" w:fill="auto"/>
        </w:rPr>
        <w:t>检查应以查思想、查制度、查措施、查隐患、</w:t>
      </w:r>
      <w:proofErr w:type="gramStart"/>
      <w:r w:rsidR="006972C4" w:rsidRPr="00A342A8">
        <w:rPr>
          <w:rFonts w:ascii="Arial"/>
          <w:sz w:val="28"/>
          <w:szCs w:val="28"/>
          <w:shd w:val="solid" w:color="FFFFFF" w:fill="auto"/>
        </w:rPr>
        <w:t>查教</w:t>
      </w:r>
      <w:r w:rsidR="006972C4" w:rsidRPr="00A342A8">
        <w:rPr>
          <w:rFonts w:ascii="Arial"/>
          <w:sz w:val="28"/>
          <w:szCs w:val="28"/>
          <w:shd w:val="solid" w:color="FFFFFF" w:fill="auto"/>
        </w:rPr>
        <w:lastRenderedPageBreak/>
        <w:t>育</w:t>
      </w:r>
      <w:proofErr w:type="gramEnd"/>
      <w:r w:rsidR="00A342A8" w:rsidRPr="00A342A8">
        <w:rPr>
          <w:rFonts w:ascii="Arial"/>
          <w:sz w:val="28"/>
          <w:szCs w:val="28"/>
          <w:shd w:val="solid" w:color="FFFFFF" w:fill="auto"/>
        </w:rPr>
        <w:t>培训、查安全防护、查机械设备、</w:t>
      </w:r>
      <w:proofErr w:type="gramStart"/>
      <w:r w:rsidR="00A342A8" w:rsidRPr="00A342A8">
        <w:rPr>
          <w:rFonts w:ascii="Arial"/>
          <w:sz w:val="28"/>
          <w:szCs w:val="28"/>
          <w:shd w:val="solid" w:color="FFFFFF" w:fill="auto"/>
        </w:rPr>
        <w:t>查操作</w:t>
      </w:r>
      <w:proofErr w:type="gramEnd"/>
      <w:r w:rsidR="00A342A8" w:rsidRPr="00A342A8">
        <w:rPr>
          <w:rFonts w:ascii="Arial"/>
          <w:sz w:val="28"/>
          <w:szCs w:val="28"/>
          <w:shd w:val="solid" w:color="FFFFFF" w:fill="auto"/>
        </w:rPr>
        <w:t>行为、查劳保用品使用</w:t>
      </w:r>
      <w:r w:rsidR="006972C4" w:rsidRPr="00A342A8">
        <w:rPr>
          <w:rFonts w:ascii="Arial"/>
          <w:sz w:val="28"/>
          <w:szCs w:val="28"/>
          <w:shd w:val="solid" w:color="FFFFFF" w:fill="auto"/>
        </w:rPr>
        <w:t>等为主要内容。</w:t>
      </w:r>
    </w:p>
    <w:p w:rsidR="00A93113" w:rsidRDefault="00BC4303" w:rsidP="00BC4303">
      <w:pPr>
        <w:rPr>
          <w:rFonts w:ascii="Arial"/>
          <w:sz w:val="28"/>
          <w:szCs w:val="28"/>
          <w:shd w:val="solid" w:color="FFFFFF" w:fill="auto"/>
        </w:rPr>
      </w:pPr>
      <w:r>
        <w:rPr>
          <w:rFonts w:ascii="Arial" w:hint="eastAsia"/>
          <w:shd w:val="solid" w:color="FFFFFF" w:fill="auto"/>
        </w:rPr>
        <w:t>4</w:t>
      </w:r>
      <w:r>
        <w:rPr>
          <w:rFonts w:ascii="Arial" w:hint="eastAsia"/>
          <w:shd w:val="solid" w:color="FFFFFF" w:fill="auto"/>
        </w:rPr>
        <w:t>、</w:t>
      </w:r>
      <w:r w:rsidR="0089177E">
        <w:rPr>
          <w:rFonts w:ascii="Arial" w:hint="eastAsia"/>
          <w:sz w:val="28"/>
          <w:szCs w:val="28"/>
          <w:shd w:val="solid" w:color="FFFFFF" w:fill="auto"/>
        </w:rPr>
        <w:t>实验中心</w:t>
      </w:r>
      <w:r w:rsidR="00497E8C">
        <w:rPr>
          <w:rFonts w:ascii="Arial"/>
          <w:sz w:val="28"/>
          <w:szCs w:val="28"/>
          <w:shd w:val="solid" w:color="FFFFFF" w:fill="auto"/>
        </w:rPr>
        <w:t>安全检查</w:t>
      </w:r>
      <w:r w:rsidR="006972C4" w:rsidRPr="00B7177A">
        <w:rPr>
          <w:rFonts w:ascii="Arial"/>
          <w:sz w:val="28"/>
          <w:szCs w:val="28"/>
          <w:shd w:val="solid" w:color="FFFFFF" w:fill="auto"/>
        </w:rPr>
        <w:t>以</w:t>
      </w:r>
      <w:r w:rsidR="00B7177A">
        <w:rPr>
          <w:rFonts w:ascii="Arial" w:hint="eastAsia"/>
          <w:sz w:val="28"/>
          <w:szCs w:val="28"/>
          <w:shd w:val="solid" w:color="FFFFFF" w:fill="auto"/>
        </w:rPr>
        <w:t>定期</w:t>
      </w:r>
      <w:r w:rsidR="006972C4" w:rsidRPr="00B7177A">
        <w:rPr>
          <w:rFonts w:ascii="Arial"/>
          <w:sz w:val="28"/>
          <w:szCs w:val="28"/>
          <w:shd w:val="solid" w:color="FFFFFF" w:fill="auto"/>
        </w:rPr>
        <w:t>安全检查为主，</w:t>
      </w:r>
      <w:r w:rsidR="00B7177A">
        <w:rPr>
          <w:rFonts w:ascii="Arial" w:hint="eastAsia"/>
          <w:sz w:val="28"/>
          <w:szCs w:val="28"/>
          <w:shd w:val="solid" w:color="FFFFFF" w:fill="auto"/>
        </w:rPr>
        <w:t>以查处违章、隐患、</w:t>
      </w:r>
      <w:r w:rsidR="0054548C">
        <w:rPr>
          <w:rFonts w:ascii="Arial" w:hint="eastAsia"/>
          <w:sz w:val="28"/>
          <w:szCs w:val="28"/>
          <w:shd w:val="solid" w:color="FFFFFF" w:fill="auto"/>
        </w:rPr>
        <w:t>整改情况、制度建设与落实</w:t>
      </w:r>
      <w:r>
        <w:rPr>
          <w:rFonts w:ascii="Arial" w:hint="eastAsia"/>
          <w:sz w:val="28"/>
          <w:szCs w:val="28"/>
          <w:shd w:val="solid" w:color="FFFFFF" w:fill="auto"/>
        </w:rPr>
        <w:t>情况</w:t>
      </w:r>
      <w:r w:rsidR="0054548C">
        <w:rPr>
          <w:rFonts w:ascii="Arial" w:hint="eastAsia"/>
          <w:sz w:val="28"/>
          <w:szCs w:val="28"/>
          <w:shd w:val="solid" w:color="FFFFFF" w:fill="auto"/>
        </w:rPr>
        <w:t>等为主</w:t>
      </w:r>
      <w:r w:rsidR="006972C4" w:rsidRPr="00B7177A">
        <w:rPr>
          <w:rFonts w:ascii="Arial"/>
          <w:sz w:val="28"/>
          <w:szCs w:val="28"/>
          <w:shd w:val="solid" w:color="FFFFFF" w:fill="auto"/>
        </w:rPr>
        <w:t>。</w:t>
      </w:r>
    </w:p>
    <w:p w:rsidR="00A93113" w:rsidRDefault="00BC4303" w:rsidP="00BC4303">
      <w:pPr>
        <w:rPr>
          <w:rFonts w:ascii="Arial"/>
          <w:sz w:val="28"/>
          <w:szCs w:val="28"/>
          <w:shd w:val="solid" w:color="FFFFFF" w:fill="auto"/>
        </w:rPr>
      </w:pPr>
      <w:r>
        <w:rPr>
          <w:rFonts w:ascii="Arial" w:hint="eastAsia"/>
          <w:sz w:val="28"/>
          <w:szCs w:val="28"/>
          <w:shd w:val="solid" w:color="FFFFFF" w:fill="auto"/>
        </w:rPr>
        <w:t>5</w:t>
      </w:r>
      <w:r>
        <w:rPr>
          <w:rFonts w:ascii="Arial" w:hint="eastAsia"/>
          <w:sz w:val="28"/>
          <w:szCs w:val="28"/>
          <w:shd w:val="solid" w:color="FFFFFF" w:fill="auto"/>
        </w:rPr>
        <w:t>、</w:t>
      </w:r>
      <w:r w:rsidR="00A93113">
        <w:rPr>
          <w:rFonts w:ascii="Arial" w:hint="eastAsia"/>
          <w:sz w:val="28"/>
          <w:szCs w:val="28"/>
          <w:shd w:val="solid" w:color="FFFFFF" w:fill="auto"/>
        </w:rPr>
        <w:t>各实验室（区域）</w:t>
      </w:r>
      <w:r w:rsidR="006972C4" w:rsidRPr="00B7177A">
        <w:rPr>
          <w:rFonts w:ascii="Arial"/>
          <w:sz w:val="28"/>
          <w:szCs w:val="28"/>
          <w:shd w:val="solid" w:color="FFFFFF" w:fill="auto"/>
        </w:rPr>
        <w:t>安全检查应</w:t>
      </w:r>
      <w:r>
        <w:rPr>
          <w:rFonts w:ascii="Arial" w:hint="eastAsia"/>
          <w:sz w:val="28"/>
          <w:szCs w:val="28"/>
          <w:shd w:val="solid" w:color="FFFFFF" w:fill="auto"/>
        </w:rPr>
        <w:t>坚持随时、</w:t>
      </w:r>
      <w:proofErr w:type="gramStart"/>
      <w:r>
        <w:rPr>
          <w:rFonts w:ascii="Arial" w:hint="eastAsia"/>
          <w:sz w:val="28"/>
          <w:szCs w:val="28"/>
          <w:shd w:val="solid" w:color="FFFFFF" w:fill="auto"/>
        </w:rPr>
        <w:t>随地的</w:t>
      </w:r>
      <w:proofErr w:type="gramEnd"/>
      <w:r>
        <w:rPr>
          <w:rFonts w:ascii="Arial" w:hint="eastAsia"/>
          <w:sz w:val="28"/>
          <w:szCs w:val="28"/>
          <w:shd w:val="solid" w:color="FFFFFF" w:fill="auto"/>
        </w:rPr>
        <w:t>监督检查，确保</w:t>
      </w:r>
      <w:r w:rsidR="00064426">
        <w:rPr>
          <w:rFonts w:ascii="Arial" w:hint="eastAsia"/>
          <w:sz w:val="28"/>
          <w:szCs w:val="28"/>
          <w:shd w:val="solid" w:color="FFFFFF" w:fill="auto"/>
        </w:rPr>
        <w:t>相关人员</w:t>
      </w:r>
      <w:r>
        <w:rPr>
          <w:rFonts w:ascii="Arial" w:hint="eastAsia"/>
          <w:sz w:val="28"/>
          <w:szCs w:val="28"/>
          <w:shd w:val="solid" w:color="FFFFFF" w:fill="auto"/>
        </w:rPr>
        <w:t>的不安全行为及时得到纠正，确保设备、环境的不安全因素及时得到整改</w:t>
      </w:r>
      <w:r w:rsidR="006972C4" w:rsidRPr="00B7177A">
        <w:rPr>
          <w:rFonts w:ascii="Arial"/>
          <w:sz w:val="28"/>
          <w:szCs w:val="28"/>
          <w:shd w:val="solid" w:color="FFFFFF" w:fill="auto"/>
        </w:rPr>
        <w:t>。</w:t>
      </w:r>
    </w:p>
    <w:p w:rsidR="00A93113" w:rsidRDefault="00BC4303" w:rsidP="00BC4303">
      <w:pPr>
        <w:rPr>
          <w:rFonts w:ascii="Arial"/>
          <w:sz w:val="28"/>
          <w:szCs w:val="28"/>
          <w:shd w:val="solid" w:color="FFFFFF" w:fill="auto"/>
        </w:rPr>
      </w:pPr>
      <w:r>
        <w:rPr>
          <w:rFonts w:ascii="Arial" w:hint="eastAsia"/>
          <w:sz w:val="28"/>
          <w:szCs w:val="28"/>
          <w:shd w:val="solid" w:color="FFFFFF" w:fill="auto"/>
        </w:rPr>
        <w:t>6</w:t>
      </w:r>
      <w:r>
        <w:rPr>
          <w:rFonts w:ascii="Arial" w:hint="eastAsia"/>
          <w:sz w:val="28"/>
          <w:szCs w:val="28"/>
          <w:shd w:val="solid" w:color="FFFFFF" w:fill="auto"/>
        </w:rPr>
        <w:t>、</w:t>
      </w:r>
      <w:r w:rsidR="006972C4" w:rsidRPr="00B7177A">
        <w:rPr>
          <w:rFonts w:ascii="Arial"/>
          <w:sz w:val="28"/>
          <w:szCs w:val="28"/>
          <w:shd w:val="solid" w:color="FFFFFF" w:fill="auto"/>
        </w:rPr>
        <w:t>各级检查都应对检查情况及时予以通报，并将检查结果作为安全评比的主要依据。</w:t>
      </w:r>
    </w:p>
    <w:p w:rsidR="006972C4" w:rsidRDefault="006972C4" w:rsidP="00BC4303">
      <w:pPr>
        <w:rPr>
          <w:rFonts w:ascii="Arial"/>
          <w:sz w:val="28"/>
          <w:szCs w:val="28"/>
          <w:shd w:val="solid" w:color="FFFFFF" w:fill="auto"/>
        </w:rPr>
      </w:pPr>
      <w:r w:rsidRPr="00B7177A">
        <w:rPr>
          <w:rFonts w:ascii="Arial"/>
          <w:sz w:val="28"/>
          <w:szCs w:val="28"/>
          <w:shd w:val="solid" w:color="FFFFFF" w:fill="auto"/>
        </w:rPr>
        <w:t>7</w:t>
      </w:r>
      <w:r w:rsidRPr="00B7177A">
        <w:rPr>
          <w:rFonts w:ascii="Arial"/>
          <w:sz w:val="28"/>
          <w:szCs w:val="28"/>
          <w:shd w:val="solid" w:color="FFFFFF" w:fill="auto"/>
        </w:rPr>
        <w:t>、各级安全检查结束后，要认真全面系统地进行分析、总结和评价，要针对检查中发现的问题，制定整改措施，落实整改，并将整改、复查情况及时反馈到</w:t>
      </w:r>
      <w:r w:rsidR="0089177E">
        <w:rPr>
          <w:rFonts w:ascii="Arial"/>
          <w:sz w:val="28"/>
          <w:szCs w:val="28"/>
          <w:shd w:val="solid" w:color="FFFFFF" w:fill="auto"/>
        </w:rPr>
        <w:t>汽车交通实验中心</w:t>
      </w:r>
      <w:r w:rsidR="00A93113">
        <w:rPr>
          <w:rFonts w:ascii="Arial" w:hint="eastAsia"/>
          <w:sz w:val="28"/>
          <w:szCs w:val="28"/>
          <w:shd w:val="solid" w:color="FFFFFF" w:fill="auto"/>
        </w:rPr>
        <w:t>并上报学院安全领导小组</w:t>
      </w:r>
      <w:r w:rsidRPr="00B7177A">
        <w:rPr>
          <w:rFonts w:ascii="Arial"/>
          <w:sz w:val="28"/>
          <w:szCs w:val="28"/>
          <w:shd w:val="solid" w:color="FFFFFF" w:fill="auto"/>
        </w:rPr>
        <w:t>。</w:t>
      </w:r>
    </w:p>
    <w:p w:rsidR="00A93113" w:rsidRDefault="00A3706F" w:rsidP="001634CC">
      <w:pPr>
        <w:pBdr>
          <w:top w:val="none" w:sz="0" w:space="0" w:color="000000"/>
          <w:left w:val="none" w:sz="0" w:space="2" w:color="000000"/>
          <w:bottom w:val="none" w:sz="0" w:space="0" w:color="000000"/>
          <w:right w:val="none" w:sz="0" w:space="0" w:color="000000"/>
        </w:pBdr>
        <w:shd w:val="solid" w:color="FFFFFF" w:fill="auto"/>
        <w:wordWrap w:val="0"/>
        <w:autoSpaceDN w:val="0"/>
        <w:jc w:val="left"/>
        <w:rPr>
          <w:rFonts w:ascii="Arial"/>
          <w:sz w:val="28"/>
          <w:szCs w:val="28"/>
          <w:shd w:val="solid" w:color="FFFFFF" w:fill="auto"/>
        </w:rPr>
      </w:pPr>
      <w:r>
        <w:rPr>
          <w:rFonts w:hint="eastAsia"/>
          <w:b/>
          <w:sz w:val="28"/>
          <w:szCs w:val="28"/>
        </w:rPr>
        <w:t>第</w:t>
      </w:r>
      <w:r w:rsidR="006972C4" w:rsidRPr="00BC4303">
        <w:rPr>
          <w:rFonts w:hint="eastAsia"/>
          <w:b/>
          <w:sz w:val="28"/>
          <w:szCs w:val="28"/>
        </w:rPr>
        <w:t>十</w:t>
      </w:r>
      <w:r w:rsidR="00A93113">
        <w:rPr>
          <w:rFonts w:hint="eastAsia"/>
          <w:b/>
          <w:sz w:val="28"/>
          <w:szCs w:val="28"/>
        </w:rPr>
        <w:t>七</w:t>
      </w:r>
      <w:r w:rsidR="006972C4" w:rsidRPr="00BC4303">
        <w:rPr>
          <w:rFonts w:hint="eastAsia"/>
          <w:b/>
          <w:sz w:val="28"/>
          <w:szCs w:val="28"/>
        </w:rPr>
        <w:t>条</w:t>
      </w:r>
      <w:r w:rsidR="006972C4" w:rsidRPr="00BC4303">
        <w:rPr>
          <w:rFonts w:hint="eastAsia"/>
          <w:b/>
          <w:sz w:val="28"/>
          <w:szCs w:val="28"/>
        </w:rPr>
        <w:t xml:space="preserve"> </w:t>
      </w:r>
      <w:r w:rsidR="006972C4" w:rsidRPr="00BC4303">
        <w:rPr>
          <w:rFonts w:ascii="Arial"/>
          <w:b/>
          <w:sz w:val="28"/>
          <w:szCs w:val="28"/>
          <w:shd w:val="solid" w:color="FFFFFF" w:fill="auto"/>
        </w:rPr>
        <w:t>安全教育、培训</w:t>
      </w:r>
    </w:p>
    <w:p w:rsidR="00A93113" w:rsidRDefault="006972C4" w:rsidP="001634CC">
      <w:pPr>
        <w:pBdr>
          <w:top w:val="none" w:sz="0" w:space="0" w:color="000000"/>
          <w:left w:val="none" w:sz="0" w:space="2" w:color="000000"/>
          <w:bottom w:val="none" w:sz="0" w:space="0" w:color="000000"/>
          <w:right w:val="none" w:sz="0" w:space="0" w:color="000000"/>
        </w:pBdr>
        <w:shd w:val="solid" w:color="FFFFFF" w:fill="auto"/>
        <w:wordWrap w:val="0"/>
        <w:autoSpaceDN w:val="0"/>
        <w:jc w:val="left"/>
        <w:rPr>
          <w:rFonts w:ascii="Arial"/>
          <w:sz w:val="28"/>
          <w:szCs w:val="28"/>
          <w:shd w:val="solid" w:color="FFFFFF" w:fill="auto"/>
        </w:rPr>
      </w:pPr>
      <w:r w:rsidRPr="00B7177A">
        <w:rPr>
          <w:rFonts w:ascii="Arial"/>
          <w:sz w:val="28"/>
          <w:szCs w:val="28"/>
          <w:shd w:val="solid" w:color="FFFFFF" w:fill="auto"/>
        </w:rPr>
        <w:t>1</w:t>
      </w:r>
      <w:r w:rsidRPr="00B7177A">
        <w:rPr>
          <w:rFonts w:ascii="Arial"/>
          <w:sz w:val="28"/>
          <w:szCs w:val="28"/>
          <w:shd w:val="solid" w:color="FFFFFF" w:fill="auto"/>
        </w:rPr>
        <w:t>、为提高</w:t>
      </w:r>
      <w:r w:rsidR="0060552C">
        <w:rPr>
          <w:rFonts w:ascii="Arial"/>
          <w:sz w:val="28"/>
          <w:szCs w:val="28"/>
          <w:shd w:val="solid" w:color="FFFFFF" w:fill="auto"/>
        </w:rPr>
        <w:t>师生</w:t>
      </w:r>
      <w:r w:rsidRPr="00B7177A">
        <w:rPr>
          <w:rFonts w:ascii="Arial"/>
          <w:sz w:val="28"/>
          <w:szCs w:val="28"/>
          <w:shd w:val="solid" w:color="FFFFFF" w:fill="auto"/>
        </w:rPr>
        <w:t>的安全技术素质</w:t>
      </w:r>
      <w:r w:rsidR="00BC4303">
        <w:rPr>
          <w:rFonts w:ascii="Arial" w:hint="eastAsia"/>
          <w:sz w:val="28"/>
          <w:szCs w:val="28"/>
          <w:shd w:val="solid" w:color="FFFFFF" w:fill="auto"/>
        </w:rPr>
        <w:t>、安全防范意识</w:t>
      </w:r>
      <w:r w:rsidRPr="00B7177A">
        <w:rPr>
          <w:rFonts w:ascii="Arial"/>
          <w:sz w:val="28"/>
          <w:szCs w:val="28"/>
          <w:shd w:val="solid" w:color="FFFFFF" w:fill="auto"/>
        </w:rPr>
        <w:t>，防止伤亡事故，减少职业危害，必须加强各级安全教育、培训工作。</w:t>
      </w:r>
    </w:p>
    <w:p w:rsidR="00A93113" w:rsidRDefault="006972C4" w:rsidP="001634CC">
      <w:pPr>
        <w:pBdr>
          <w:top w:val="none" w:sz="0" w:space="0" w:color="000000"/>
          <w:left w:val="none" w:sz="0" w:space="2" w:color="000000"/>
          <w:bottom w:val="none" w:sz="0" w:space="0" w:color="000000"/>
          <w:right w:val="none" w:sz="0" w:space="0" w:color="000000"/>
        </w:pBdr>
        <w:shd w:val="solid" w:color="FFFFFF" w:fill="auto"/>
        <w:wordWrap w:val="0"/>
        <w:autoSpaceDN w:val="0"/>
        <w:jc w:val="left"/>
        <w:rPr>
          <w:rFonts w:ascii="Arial"/>
          <w:sz w:val="28"/>
          <w:szCs w:val="28"/>
          <w:shd w:val="solid" w:color="FFFFFF" w:fill="auto"/>
        </w:rPr>
      </w:pPr>
      <w:r w:rsidRPr="00B7177A">
        <w:rPr>
          <w:rFonts w:ascii="Arial"/>
          <w:sz w:val="28"/>
          <w:szCs w:val="28"/>
          <w:shd w:val="solid" w:color="FFFFFF" w:fill="auto"/>
        </w:rPr>
        <w:t>2</w:t>
      </w:r>
      <w:r w:rsidRPr="00B7177A">
        <w:rPr>
          <w:rFonts w:ascii="Arial"/>
          <w:sz w:val="28"/>
          <w:szCs w:val="28"/>
          <w:shd w:val="solid" w:color="FFFFFF" w:fill="auto"/>
        </w:rPr>
        <w:t>、</w:t>
      </w:r>
      <w:r w:rsidR="0089177E">
        <w:rPr>
          <w:rFonts w:ascii="Arial" w:hint="eastAsia"/>
          <w:sz w:val="28"/>
          <w:szCs w:val="28"/>
          <w:shd w:val="solid" w:color="FFFFFF" w:fill="auto"/>
        </w:rPr>
        <w:t>汽车交通实验中心</w:t>
      </w:r>
      <w:r w:rsidR="00BC4303">
        <w:rPr>
          <w:rFonts w:ascii="Arial" w:hint="eastAsia"/>
          <w:sz w:val="28"/>
          <w:szCs w:val="28"/>
          <w:shd w:val="solid" w:color="FFFFFF" w:fill="auto"/>
        </w:rPr>
        <w:t>安全员</w:t>
      </w:r>
      <w:r w:rsidRPr="00B7177A">
        <w:rPr>
          <w:rFonts w:ascii="Arial"/>
          <w:sz w:val="28"/>
          <w:szCs w:val="28"/>
          <w:shd w:val="solid" w:color="FFFFFF" w:fill="auto"/>
        </w:rPr>
        <w:t>对</w:t>
      </w:r>
      <w:r w:rsidR="0089177E">
        <w:rPr>
          <w:rFonts w:ascii="Arial" w:hint="eastAsia"/>
          <w:sz w:val="28"/>
          <w:szCs w:val="28"/>
          <w:shd w:val="solid" w:color="FFFFFF" w:fill="auto"/>
        </w:rPr>
        <w:t>中心</w:t>
      </w:r>
      <w:r w:rsidRPr="00B7177A">
        <w:rPr>
          <w:rFonts w:ascii="Arial"/>
          <w:sz w:val="28"/>
          <w:szCs w:val="28"/>
          <w:shd w:val="solid" w:color="FFFFFF" w:fill="auto"/>
        </w:rPr>
        <w:t>安全教育、培训工作实施综合管理，并行使监督检查职能。</w:t>
      </w:r>
    </w:p>
    <w:p w:rsidR="001634CC" w:rsidRDefault="00BC4303" w:rsidP="001634CC">
      <w:pPr>
        <w:pBdr>
          <w:top w:val="none" w:sz="0" w:space="0" w:color="000000"/>
          <w:left w:val="none" w:sz="0" w:space="2" w:color="000000"/>
          <w:bottom w:val="none" w:sz="0" w:space="0" w:color="000000"/>
          <w:right w:val="none" w:sz="0" w:space="0" w:color="000000"/>
        </w:pBdr>
        <w:shd w:val="solid" w:color="FFFFFF" w:fill="auto"/>
        <w:wordWrap w:val="0"/>
        <w:autoSpaceDN w:val="0"/>
        <w:jc w:val="left"/>
        <w:rPr>
          <w:rFonts w:ascii="Arial"/>
          <w:sz w:val="28"/>
          <w:szCs w:val="28"/>
          <w:shd w:val="solid" w:color="FFFFFF" w:fill="auto"/>
        </w:rPr>
      </w:pPr>
      <w:r>
        <w:rPr>
          <w:rFonts w:ascii="Arial" w:hint="eastAsia"/>
          <w:sz w:val="28"/>
          <w:szCs w:val="28"/>
          <w:shd w:val="solid" w:color="FFFFFF" w:fill="auto"/>
        </w:rPr>
        <w:t>3</w:t>
      </w:r>
      <w:r>
        <w:rPr>
          <w:rFonts w:ascii="Arial" w:hint="eastAsia"/>
          <w:sz w:val="28"/>
          <w:szCs w:val="28"/>
          <w:shd w:val="solid" w:color="FFFFFF" w:fill="auto"/>
        </w:rPr>
        <w:t>、</w:t>
      </w:r>
      <w:r w:rsidR="00F4749C">
        <w:rPr>
          <w:rFonts w:ascii="Arial" w:hint="eastAsia"/>
          <w:sz w:val="28"/>
          <w:szCs w:val="28"/>
          <w:shd w:val="solid" w:color="FFFFFF" w:fill="auto"/>
        </w:rPr>
        <w:t>实验中心</w:t>
      </w:r>
      <w:r>
        <w:rPr>
          <w:rFonts w:ascii="Arial" w:hint="eastAsia"/>
          <w:sz w:val="28"/>
          <w:szCs w:val="28"/>
          <w:shd w:val="solid" w:color="FFFFFF" w:fill="auto"/>
        </w:rPr>
        <w:t>应根据实际情况，</w:t>
      </w:r>
      <w:r w:rsidR="006972C4" w:rsidRPr="00B7177A">
        <w:rPr>
          <w:rFonts w:ascii="Arial"/>
          <w:sz w:val="28"/>
          <w:szCs w:val="28"/>
          <w:shd w:val="solid" w:color="FFFFFF" w:fill="auto"/>
        </w:rPr>
        <w:t>采取</w:t>
      </w:r>
      <w:r w:rsidR="001634CC">
        <w:rPr>
          <w:rFonts w:ascii="Arial" w:hint="eastAsia"/>
          <w:sz w:val="28"/>
          <w:szCs w:val="28"/>
          <w:shd w:val="solid" w:color="FFFFFF" w:fill="auto"/>
        </w:rPr>
        <w:t>现场实操、网络宣传、</w:t>
      </w:r>
      <w:r w:rsidR="006972C4" w:rsidRPr="00B7177A">
        <w:rPr>
          <w:rFonts w:ascii="Arial"/>
          <w:sz w:val="28"/>
          <w:szCs w:val="28"/>
          <w:shd w:val="solid" w:color="FFFFFF" w:fill="auto"/>
        </w:rPr>
        <w:t>图片展览、安全知识竞赛、专场教育讲座等多种形式，做好对</w:t>
      </w:r>
      <w:r w:rsidR="0060552C">
        <w:rPr>
          <w:rFonts w:ascii="Arial"/>
          <w:sz w:val="28"/>
          <w:szCs w:val="28"/>
          <w:shd w:val="solid" w:color="FFFFFF" w:fill="auto"/>
        </w:rPr>
        <w:t>师生</w:t>
      </w:r>
      <w:r w:rsidR="006972C4" w:rsidRPr="00B7177A">
        <w:rPr>
          <w:rFonts w:ascii="Arial"/>
          <w:sz w:val="28"/>
          <w:szCs w:val="28"/>
          <w:shd w:val="solid" w:color="FFFFFF" w:fill="auto"/>
        </w:rPr>
        <w:t>的安全教育。</w:t>
      </w:r>
    </w:p>
    <w:p w:rsidR="001634CC" w:rsidRDefault="001634CC" w:rsidP="001634CC">
      <w:pPr>
        <w:pBdr>
          <w:top w:val="none" w:sz="0" w:space="0" w:color="000000"/>
          <w:left w:val="none" w:sz="0" w:space="2" w:color="000000"/>
          <w:bottom w:val="none" w:sz="0" w:space="0" w:color="000000"/>
          <w:right w:val="none" w:sz="0" w:space="0" w:color="000000"/>
        </w:pBdr>
        <w:shd w:val="solid" w:color="FFFFFF" w:fill="auto"/>
        <w:wordWrap w:val="0"/>
        <w:autoSpaceDN w:val="0"/>
        <w:jc w:val="left"/>
        <w:rPr>
          <w:rFonts w:ascii="Arial"/>
          <w:sz w:val="28"/>
          <w:szCs w:val="28"/>
          <w:shd w:val="solid" w:color="FFFFFF" w:fill="auto"/>
        </w:rPr>
      </w:pPr>
      <w:r>
        <w:rPr>
          <w:rFonts w:ascii="Arial" w:hint="eastAsia"/>
          <w:sz w:val="28"/>
          <w:szCs w:val="28"/>
          <w:shd w:val="solid" w:color="FFFFFF" w:fill="auto"/>
        </w:rPr>
        <w:t>4</w:t>
      </w:r>
      <w:r w:rsidR="006972C4" w:rsidRPr="00B7177A">
        <w:rPr>
          <w:rFonts w:ascii="Arial"/>
          <w:sz w:val="28"/>
          <w:szCs w:val="28"/>
          <w:shd w:val="solid" w:color="FFFFFF" w:fill="auto"/>
        </w:rPr>
        <w:t>、</w:t>
      </w:r>
      <w:r w:rsidR="0089177E">
        <w:rPr>
          <w:rFonts w:ascii="Arial" w:hint="eastAsia"/>
          <w:sz w:val="28"/>
          <w:szCs w:val="28"/>
          <w:shd w:val="solid" w:color="FFFFFF" w:fill="auto"/>
        </w:rPr>
        <w:t>实验中心</w:t>
      </w:r>
      <w:r w:rsidR="006972C4" w:rsidRPr="00B7177A">
        <w:rPr>
          <w:rFonts w:ascii="Arial"/>
          <w:sz w:val="28"/>
          <w:szCs w:val="28"/>
          <w:shd w:val="solid" w:color="FFFFFF" w:fill="auto"/>
        </w:rPr>
        <w:t>应健全安全教育、培训档案，安全教育档案由</w:t>
      </w:r>
      <w:r w:rsidR="0089177E">
        <w:rPr>
          <w:rFonts w:ascii="Arial" w:hint="eastAsia"/>
          <w:sz w:val="28"/>
          <w:szCs w:val="28"/>
          <w:shd w:val="solid" w:color="FFFFFF" w:fill="auto"/>
        </w:rPr>
        <w:t>汽车交通实验中心</w:t>
      </w:r>
      <w:r w:rsidR="00BB05AA">
        <w:rPr>
          <w:rFonts w:ascii="Arial" w:hint="eastAsia"/>
          <w:sz w:val="28"/>
          <w:szCs w:val="28"/>
          <w:shd w:val="solid" w:color="FFFFFF" w:fill="auto"/>
        </w:rPr>
        <w:t>安全员</w:t>
      </w:r>
      <w:r w:rsidR="006972C4" w:rsidRPr="00B7177A">
        <w:rPr>
          <w:rFonts w:ascii="Arial"/>
          <w:sz w:val="28"/>
          <w:szCs w:val="28"/>
          <w:shd w:val="solid" w:color="FFFFFF" w:fill="auto"/>
        </w:rPr>
        <w:t>负责实行分级管理。</w:t>
      </w:r>
    </w:p>
    <w:p w:rsidR="001634CC" w:rsidRDefault="001634CC" w:rsidP="001634CC">
      <w:pPr>
        <w:pBdr>
          <w:top w:val="none" w:sz="0" w:space="0" w:color="000000"/>
          <w:left w:val="none" w:sz="0" w:space="2" w:color="000000"/>
          <w:bottom w:val="none" w:sz="0" w:space="0" w:color="000000"/>
          <w:right w:val="none" w:sz="0" w:space="0" w:color="000000"/>
        </w:pBdr>
        <w:shd w:val="solid" w:color="FFFFFF" w:fill="auto"/>
        <w:wordWrap w:val="0"/>
        <w:autoSpaceDN w:val="0"/>
        <w:jc w:val="left"/>
        <w:rPr>
          <w:rFonts w:ascii="Arial"/>
          <w:sz w:val="28"/>
          <w:szCs w:val="28"/>
          <w:shd w:val="solid" w:color="FFFFFF" w:fill="auto"/>
        </w:rPr>
      </w:pPr>
      <w:r>
        <w:rPr>
          <w:rFonts w:ascii="Arial" w:hint="eastAsia"/>
          <w:sz w:val="28"/>
          <w:szCs w:val="28"/>
          <w:shd w:val="solid" w:color="FFFFFF" w:fill="auto"/>
        </w:rPr>
        <w:lastRenderedPageBreak/>
        <w:t>5</w:t>
      </w:r>
      <w:r w:rsidR="006972C4" w:rsidRPr="00B7177A">
        <w:rPr>
          <w:rFonts w:ascii="Arial"/>
          <w:sz w:val="28"/>
          <w:szCs w:val="28"/>
          <w:shd w:val="solid" w:color="FFFFFF" w:fill="auto"/>
        </w:rPr>
        <w:t>、</w:t>
      </w:r>
      <w:r>
        <w:rPr>
          <w:rFonts w:ascii="Arial" w:hint="eastAsia"/>
          <w:sz w:val="28"/>
          <w:szCs w:val="28"/>
          <w:shd w:val="solid" w:color="FFFFFF" w:fill="auto"/>
        </w:rPr>
        <w:t>所有进入实验室（区域）开展实验活动的个人</w:t>
      </w:r>
      <w:r w:rsidR="00BD33AE">
        <w:rPr>
          <w:rFonts w:ascii="Arial" w:hint="eastAsia"/>
          <w:sz w:val="28"/>
          <w:szCs w:val="28"/>
          <w:shd w:val="solid" w:color="FFFFFF" w:fill="auto"/>
        </w:rPr>
        <w:t>（</w:t>
      </w:r>
      <w:r>
        <w:rPr>
          <w:rFonts w:ascii="Arial" w:hint="eastAsia"/>
          <w:sz w:val="28"/>
          <w:szCs w:val="28"/>
          <w:shd w:val="solid" w:color="FFFFFF" w:fill="auto"/>
        </w:rPr>
        <w:t>本科生、</w:t>
      </w:r>
      <w:r w:rsidR="00BD33AE">
        <w:rPr>
          <w:rFonts w:ascii="Arial" w:hint="eastAsia"/>
          <w:sz w:val="28"/>
          <w:szCs w:val="28"/>
          <w:shd w:val="solid" w:color="FFFFFF" w:fill="auto"/>
        </w:rPr>
        <w:t>研究生、毕业设计实验本科生、创新实验人员等）</w:t>
      </w:r>
      <w:r w:rsidR="006972C4" w:rsidRPr="00B7177A">
        <w:rPr>
          <w:rFonts w:ascii="Arial"/>
          <w:sz w:val="28"/>
          <w:szCs w:val="28"/>
          <w:shd w:val="solid" w:color="FFFFFF" w:fill="auto"/>
        </w:rPr>
        <w:t>必须接受安全教育。</w:t>
      </w:r>
    </w:p>
    <w:p w:rsidR="006A2601" w:rsidRDefault="00A3706F" w:rsidP="001634CC">
      <w:pPr>
        <w:pBdr>
          <w:top w:val="none" w:sz="0" w:space="0" w:color="000000"/>
          <w:left w:val="none" w:sz="0" w:space="2" w:color="000000"/>
          <w:bottom w:val="none" w:sz="0" w:space="0" w:color="000000"/>
          <w:right w:val="none" w:sz="0" w:space="0" w:color="000000"/>
        </w:pBdr>
        <w:shd w:val="solid" w:color="FFFFFF" w:fill="auto"/>
        <w:wordWrap w:val="0"/>
        <w:autoSpaceDN w:val="0"/>
        <w:jc w:val="left"/>
        <w:rPr>
          <w:rFonts w:ascii="Arial"/>
          <w:sz w:val="28"/>
          <w:szCs w:val="28"/>
          <w:shd w:val="solid" w:color="FFFFFF" w:fill="auto"/>
        </w:rPr>
      </w:pPr>
      <w:r>
        <w:rPr>
          <w:rFonts w:ascii="Arial" w:hint="eastAsia"/>
          <w:b/>
          <w:sz w:val="28"/>
          <w:szCs w:val="28"/>
          <w:shd w:val="solid" w:color="FFFFFF" w:fill="auto"/>
        </w:rPr>
        <w:t>第</w:t>
      </w:r>
      <w:r w:rsidR="006972C4" w:rsidRPr="00FE5746">
        <w:rPr>
          <w:rFonts w:ascii="Arial" w:hint="eastAsia"/>
          <w:b/>
          <w:sz w:val="28"/>
          <w:szCs w:val="28"/>
          <w:shd w:val="solid" w:color="FFFFFF" w:fill="auto"/>
        </w:rPr>
        <w:t>十</w:t>
      </w:r>
      <w:r w:rsidR="006A2601">
        <w:rPr>
          <w:rFonts w:ascii="Arial" w:hint="eastAsia"/>
          <w:b/>
          <w:sz w:val="28"/>
          <w:szCs w:val="28"/>
          <w:shd w:val="solid" w:color="FFFFFF" w:fill="auto"/>
        </w:rPr>
        <w:t>八</w:t>
      </w:r>
      <w:r w:rsidR="006972C4" w:rsidRPr="00FE5746">
        <w:rPr>
          <w:rFonts w:ascii="Arial" w:hint="eastAsia"/>
          <w:b/>
          <w:sz w:val="28"/>
          <w:szCs w:val="28"/>
          <w:shd w:val="solid" w:color="FFFFFF" w:fill="auto"/>
        </w:rPr>
        <w:t>条</w:t>
      </w:r>
      <w:r>
        <w:rPr>
          <w:rFonts w:ascii="Arial" w:hint="eastAsia"/>
          <w:b/>
          <w:sz w:val="28"/>
          <w:szCs w:val="28"/>
          <w:shd w:val="solid" w:color="FFFFFF" w:fill="auto"/>
        </w:rPr>
        <w:t xml:space="preserve">  </w:t>
      </w:r>
      <w:r w:rsidR="006972C4" w:rsidRPr="00FE5746">
        <w:rPr>
          <w:rFonts w:ascii="Arial"/>
          <w:b/>
          <w:sz w:val="28"/>
          <w:szCs w:val="28"/>
          <w:shd w:val="solid" w:color="FFFFFF" w:fill="auto"/>
        </w:rPr>
        <w:t>危险作业管理</w:t>
      </w:r>
      <w:r w:rsidR="00FE5746">
        <w:rPr>
          <w:rFonts w:ascii="Arial"/>
          <w:sz w:val="28"/>
          <w:szCs w:val="28"/>
          <w:shd w:val="solid" w:color="FFFFFF" w:fill="auto"/>
        </w:rPr>
        <w:br/>
      </w:r>
      <w:r w:rsidR="006972C4" w:rsidRPr="00B7177A">
        <w:rPr>
          <w:rFonts w:ascii="Arial"/>
          <w:sz w:val="28"/>
          <w:szCs w:val="28"/>
          <w:shd w:val="solid" w:color="FFFFFF" w:fill="auto"/>
        </w:rPr>
        <w:t xml:space="preserve"> 1</w:t>
      </w:r>
      <w:r w:rsidR="006972C4" w:rsidRPr="00B7177A">
        <w:rPr>
          <w:rFonts w:ascii="Arial"/>
          <w:sz w:val="28"/>
          <w:szCs w:val="28"/>
          <w:shd w:val="solid" w:color="FFFFFF" w:fill="auto"/>
        </w:rPr>
        <w:t>、</w:t>
      </w:r>
      <w:r w:rsidR="006A2601">
        <w:rPr>
          <w:rFonts w:ascii="Arial" w:hint="eastAsia"/>
          <w:sz w:val="28"/>
          <w:szCs w:val="28"/>
          <w:shd w:val="solid" w:color="FFFFFF" w:fill="auto"/>
        </w:rPr>
        <w:t>实验中心应</w:t>
      </w:r>
      <w:r w:rsidR="006972C4" w:rsidRPr="00B7177A">
        <w:rPr>
          <w:rFonts w:ascii="Arial"/>
          <w:sz w:val="28"/>
          <w:szCs w:val="28"/>
          <w:shd w:val="solid" w:color="FFFFFF" w:fill="auto"/>
        </w:rPr>
        <w:t>建立健全现场危险作业申报、审批制度，加强对危险作业的管理。</w:t>
      </w:r>
    </w:p>
    <w:p w:rsidR="006A2601" w:rsidRDefault="00FE5746" w:rsidP="001634CC">
      <w:pPr>
        <w:pBdr>
          <w:top w:val="none" w:sz="0" w:space="0" w:color="000000"/>
          <w:left w:val="none" w:sz="0" w:space="2" w:color="000000"/>
          <w:bottom w:val="none" w:sz="0" w:space="0" w:color="000000"/>
          <w:right w:val="none" w:sz="0" w:space="0" w:color="000000"/>
        </w:pBdr>
        <w:shd w:val="solid" w:color="FFFFFF" w:fill="auto"/>
        <w:wordWrap w:val="0"/>
        <w:autoSpaceDN w:val="0"/>
        <w:jc w:val="left"/>
        <w:rPr>
          <w:rFonts w:ascii="Arial"/>
          <w:sz w:val="28"/>
          <w:szCs w:val="28"/>
          <w:shd w:val="solid" w:color="FFFFFF" w:fill="auto"/>
        </w:rPr>
      </w:pPr>
      <w:r>
        <w:rPr>
          <w:rFonts w:ascii="Arial"/>
          <w:sz w:val="28"/>
          <w:szCs w:val="28"/>
          <w:shd w:val="solid" w:color="FFFFFF" w:fill="auto"/>
        </w:rPr>
        <w:t xml:space="preserve"> </w:t>
      </w:r>
      <w:r w:rsidR="006972C4" w:rsidRPr="00B7177A">
        <w:rPr>
          <w:rFonts w:ascii="Arial"/>
          <w:sz w:val="28"/>
          <w:szCs w:val="28"/>
          <w:shd w:val="solid" w:color="FFFFFF" w:fill="auto"/>
        </w:rPr>
        <w:t>2</w:t>
      </w:r>
      <w:r w:rsidR="006972C4" w:rsidRPr="00B7177A">
        <w:rPr>
          <w:rFonts w:ascii="Arial"/>
          <w:sz w:val="28"/>
          <w:szCs w:val="28"/>
          <w:shd w:val="solid" w:color="FFFFFF" w:fill="auto"/>
        </w:rPr>
        <w:t>、危险作业</w:t>
      </w:r>
      <w:r w:rsidR="00F52939">
        <w:rPr>
          <w:rFonts w:ascii="Arial" w:hint="eastAsia"/>
          <w:sz w:val="28"/>
          <w:szCs w:val="28"/>
          <w:shd w:val="solid" w:color="FFFFFF" w:fill="auto"/>
        </w:rPr>
        <w:t>（主要</w:t>
      </w:r>
      <w:proofErr w:type="gramStart"/>
      <w:r w:rsidR="00F52939">
        <w:rPr>
          <w:rFonts w:ascii="Arial" w:hint="eastAsia"/>
          <w:sz w:val="28"/>
          <w:szCs w:val="28"/>
          <w:shd w:val="solid" w:color="FFFFFF" w:fill="auto"/>
        </w:rPr>
        <w:t>指危险</w:t>
      </w:r>
      <w:proofErr w:type="gramEnd"/>
      <w:r w:rsidR="00F52939">
        <w:rPr>
          <w:rFonts w:ascii="Arial" w:hint="eastAsia"/>
          <w:sz w:val="28"/>
          <w:szCs w:val="28"/>
          <w:shd w:val="solid" w:color="FFFFFF" w:fill="auto"/>
        </w:rPr>
        <w:t>化学试剂、</w:t>
      </w:r>
      <w:r w:rsidR="006A2601">
        <w:rPr>
          <w:rFonts w:ascii="Arial" w:hint="eastAsia"/>
          <w:sz w:val="28"/>
          <w:szCs w:val="28"/>
          <w:shd w:val="solid" w:color="FFFFFF" w:fill="auto"/>
        </w:rPr>
        <w:t>易燃易爆</w:t>
      </w:r>
      <w:r w:rsidR="00F52939">
        <w:rPr>
          <w:rFonts w:ascii="Arial" w:hint="eastAsia"/>
          <w:sz w:val="28"/>
          <w:szCs w:val="28"/>
          <w:shd w:val="solid" w:color="FFFFFF" w:fill="auto"/>
        </w:rPr>
        <w:t>物料、特种设备的使用）</w:t>
      </w:r>
      <w:r w:rsidR="006972C4" w:rsidRPr="00B7177A">
        <w:rPr>
          <w:rFonts w:ascii="Arial"/>
          <w:sz w:val="28"/>
          <w:szCs w:val="28"/>
          <w:shd w:val="solid" w:color="FFFFFF" w:fill="auto"/>
        </w:rPr>
        <w:t>必须编制严密的</w:t>
      </w:r>
      <w:r>
        <w:rPr>
          <w:rFonts w:ascii="Arial" w:hint="eastAsia"/>
          <w:sz w:val="28"/>
          <w:szCs w:val="28"/>
          <w:shd w:val="solid" w:color="FFFFFF" w:fill="auto"/>
        </w:rPr>
        <w:t>安全操作规程、工艺操作规程</w:t>
      </w:r>
      <w:r w:rsidR="006972C4" w:rsidRPr="00B7177A">
        <w:rPr>
          <w:rFonts w:ascii="Arial"/>
          <w:sz w:val="28"/>
          <w:szCs w:val="28"/>
          <w:shd w:val="solid" w:color="FFFFFF" w:fill="auto"/>
        </w:rPr>
        <w:t>，并经审核批准后，方可组织</w:t>
      </w:r>
      <w:r>
        <w:rPr>
          <w:rFonts w:ascii="Arial" w:hint="eastAsia"/>
          <w:sz w:val="28"/>
          <w:szCs w:val="28"/>
          <w:shd w:val="solid" w:color="FFFFFF" w:fill="auto"/>
        </w:rPr>
        <w:t>实验</w:t>
      </w:r>
      <w:r w:rsidR="006972C4" w:rsidRPr="00B7177A">
        <w:rPr>
          <w:rFonts w:ascii="Arial"/>
          <w:sz w:val="28"/>
          <w:szCs w:val="28"/>
          <w:shd w:val="solid" w:color="FFFFFF" w:fill="auto"/>
        </w:rPr>
        <w:t>。</w:t>
      </w:r>
      <w:r w:rsidR="00F52939">
        <w:rPr>
          <w:rFonts w:ascii="Arial" w:hint="eastAsia"/>
          <w:sz w:val="28"/>
          <w:szCs w:val="28"/>
          <w:shd w:val="solid" w:color="FFFFFF" w:fill="auto"/>
        </w:rPr>
        <w:t>实验</w:t>
      </w:r>
      <w:r w:rsidR="006972C4" w:rsidRPr="00B7177A">
        <w:rPr>
          <w:rFonts w:ascii="Arial"/>
          <w:sz w:val="28"/>
          <w:szCs w:val="28"/>
          <w:shd w:val="solid" w:color="FFFFFF" w:fill="auto"/>
        </w:rPr>
        <w:t>前，应对作业人员做好安全教育和安全技术交底，并认真对作业场所进行全面安全检查，确保安全防护措施到位，安全装置灵敏可靠。</w:t>
      </w:r>
    </w:p>
    <w:p w:rsidR="006A2601" w:rsidRDefault="006972C4" w:rsidP="001634CC">
      <w:pPr>
        <w:pBdr>
          <w:top w:val="none" w:sz="0" w:space="0" w:color="000000"/>
          <w:left w:val="none" w:sz="0" w:space="2" w:color="000000"/>
          <w:bottom w:val="none" w:sz="0" w:space="0" w:color="000000"/>
          <w:right w:val="none" w:sz="0" w:space="0" w:color="000000"/>
        </w:pBdr>
        <w:shd w:val="solid" w:color="FFFFFF" w:fill="auto"/>
        <w:wordWrap w:val="0"/>
        <w:autoSpaceDN w:val="0"/>
        <w:jc w:val="left"/>
        <w:rPr>
          <w:rFonts w:ascii="Arial"/>
          <w:sz w:val="28"/>
          <w:szCs w:val="28"/>
          <w:shd w:val="solid" w:color="FFFFFF" w:fill="auto"/>
        </w:rPr>
      </w:pPr>
      <w:r w:rsidRPr="00B7177A">
        <w:rPr>
          <w:rFonts w:ascii="Arial"/>
          <w:sz w:val="28"/>
          <w:szCs w:val="28"/>
          <w:shd w:val="solid" w:color="FFFFFF" w:fill="auto"/>
        </w:rPr>
        <w:t>3</w:t>
      </w:r>
      <w:r w:rsidRPr="00B7177A">
        <w:rPr>
          <w:rFonts w:ascii="Arial"/>
          <w:sz w:val="28"/>
          <w:szCs w:val="28"/>
          <w:shd w:val="solid" w:color="FFFFFF" w:fill="auto"/>
        </w:rPr>
        <w:t>、非电工人员严禁乱动</w:t>
      </w:r>
      <w:r w:rsidR="00BD33AE">
        <w:rPr>
          <w:rFonts w:ascii="Arial" w:hint="eastAsia"/>
          <w:sz w:val="28"/>
          <w:szCs w:val="28"/>
          <w:shd w:val="solid" w:color="FFFFFF" w:fill="auto"/>
        </w:rPr>
        <w:t>（私自拆卸、组装、维修）</w:t>
      </w:r>
      <w:r w:rsidRPr="00B7177A">
        <w:rPr>
          <w:rFonts w:ascii="Arial"/>
          <w:sz w:val="28"/>
          <w:szCs w:val="28"/>
          <w:shd w:val="solid" w:color="FFFFFF" w:fill="auto"/>
        </w:rPr>
        <w:t>电气设备。</w:t>
      </w:r>
    </w:p>
    <w:p w:rsidR="006A2601" w:rsidRDefault="00F52939" w:rsidP="001634CC">
      <w:pPr>
        <w:pBdr>
          <w:top w:val="none" w:sz="0" w:space="0" w:color="000000"/>
          <w:left w:val="none" w:sz="0" w:space="2" w:color="000000"/>
          <w:bottom w:val="none" w:sz="0" w:space="0" w:color="000000"/>
          <w:right w:val="none" w:sz="0" w:space="0" w:color="000000"/>
        </w:pBdr>
        <w:shd w:val="solid" w:color="FFFFFF" w:fill="auto"/>
        <w:wordWrap w:val="0"/>
        <w:autoSpaceDN w:val="0"/>
        <w:jc w:val="left"/>
        <w:rPr>
          <w:rFonts w:ascii="Arial"/>
          <w:sz w:val="28"/>
          <w:szCs w:val="28"/>
          <w:shd w:val="solid" w:color="FFFFFF" w:fill="auto"/>
        </w:rPr>
      </w:pPr>
      <w:r>
        <w:rPr>
          <w:rFonts w:ascii="Arial" w:hint="eastAsia"/>
          <w:sz w:val="28"/>
          <w:szCs w:val="28"/>
          <w:shd w:val="solid" w:color="FFFFFF" w:fill="auto"/>
        </w:rPr>
        <w:t>4</w:t>
      </w:r>
      <w:r w:rsidRPr="00B7177A">
        <w:rPr>
          <w:rFonts w:ascii="Arial"/>
          <w:sz w:val="28"/>
          <w:szCs w:val="28"/>
          <w:shd w:val="solid" w:color="FFFFFF" w:fill="auto"/>
        </w:rPr>
        <w:t>、</w:t>
      </w:r>
      <w:r w:rsidR="006972C4" w:rsidRPr="00B7177A">
        <w:rPr>
          <w:rFonts w:ascii="Arial"/>
          <w:sz w:val="28"/>
          <w:szCs w:val="28"/>
          <w:shd w:val="solid" w:color="FFFFFF" w:fill="auto"/>
        </w:rPr>
        <w:t>严禁机械设备带</w:t>
      </w:r>
      <w:r w:rsidR="006A2601">
        <w:rPr>
          <w:rFonts w:ascii="Arial" w:hint="eastAsia"/>
          <w:sz w:val="28"/>
          <w:szCs w:val="28"/>
          <w:shd w:val="solid" w:color="FFFFFF" w:fill="auto"/>
        </w:rPr>
        <w:t>“</w:t>
      </w:r>
      <w:r w:rsidR="006972C4" w:rsidRPr="00B7177A">
        <w:rPr>
          <w:rFonts w:ascii="Arial"/>
          <w:sz w:val="28"/>
          <w:szCs w:val="28"/>
          <w:shd w:val="solid" w:color="FFFFFF" w:fill="auto"/>
        </w:rPr>
        <w:t>病</w:t>
      </w:r>
      <w:r w:rsidR="006A2601">
        <w:rPr>
          <w:rFonts w:ascii="Arial" w:hint="eastAsia"/>
          <w:sz w:val="28"/>
          <w:szCs w:val="28"/>
          <w:shd w:val="solid" w:color="FFFFFF" w:fill="auto"/>
        </w:rPr>
        <w:t>”</w:t>
      </w:r>
      <w:r w:rsidR="00AE3F61">
        <w:rPr>
          <w:rFonts w:ascii="Arial"/>
          <w:sz w:val="28"/>
          <w:szCs w:val="28"/>
          <w:shd w:val="solid" w:color="FFFFFF" w:fill="auto"/>
        </w:rPr>
        <w:t>运转</w:t>
      </w:r>
      <w:r w:rsidR="00AE3F61">
        <w:rPr>
          <w:rFonts w:ascii="Arial" w:hint="eastAsia"/>
          <w:sz w:val="28"/>
          <w:szCs w:val="28"/>
          <w:shd w:val="solid" w:color="FFFFFF" w:fill="auto"/>
        </w:rPr>
        <w:t>。</w:t>
      </w:r>
    </w:p>
    <w:p w:rsidR="006972C4" w:rsidRPr="00AE3F61" w:rsidRDefault="00F52939" w:rsidP="001634CC">
      <w:pPr>
        <w:pBdr>
          <w:top w:val="none" w:sz="0" w:space="0" w:color="000000"/>
          <w:left w:val="none" w:sz="0" w:space="2" w:color="000000"/>
          <w:bottom w:val="none" w:sz="0" w:space="0" w:color="000000"/>
          <w:right w:val="none" w:sz="0" w:space="0" w:color="000000"/>
        </w:pBdr>
        <w:shd w:val="solid" w:color="FFFFFF" w:fill="auto"/>
        <w:wordWrap w:val="0"/>
        <w:autoSpaceDN w:val="0"/>
        <w:jc w:val="left"/>
        <w:rPr>
          <w:rFonts w:ascii="Arial"/>
          <w:sz w:val="28"/>
          <w:szCs w:val="28"/>
          <w:shd w:val="solid" w:color="FFFFFF" w:fill="auto"/>
        </w:rPr>
      </w:pPr>
      <w:r>
        <w:rPr>
          <w:rFonts w:ascii="Arial" w:hint="eastAsia"/>
          <w:sz w:val="28"/>
          <w:szCs w:val="28"/>
          <w:shd w:val="solid" w:color="FFFFFF" w:fill="auto"/>
        </w:rPr>
        <w:t>5</w:t>
      </w:r>
      <w:r w:rsidR="006972C4" w:rsidRPr="00B7177A">
        <w:rPr>
          <w:rFonts w:ascii="Arial"/>
          <w:sz w:val="28"/>
          <w:szCs w:val="28"/>
          <w:shd w:val="solid" w:color="FFFFFF" w:fill="auto"/>
        </w:rPr>
        <w:t>、</w:t>
      </w:r>
      <w:r w:rsidR="006228EF">
        <w:rPr>
          <w:rFonts w:ascii="Arial" w:hint="eastAsia"/>
          <w:sz w:val="28"/>
          <w:szCs w:val="28"/>
          <w:shd w:val="solid" w:color="FFFFFF" w:fill="auto"/>
        </w:rPr>
        <w:t>禁止在实验室内未经批准使用明火（明火包括酒精灯、酒精喷灯、电炉</w:t>
      </w:r>
      <w:r w:rsidR="006A2601">
        <w:rPr>
          <w:rFonts w:ascii="Arial" w:hint="eastAsia"/>
          <w:sz w:val="28"/>
          <w:szCs w:val="28"/>
          <w:shd w:val="solid" w:color="FFFFFF" w:fill="auto"/>
        </w:rPr>
        <w:t>、烤火器</w:t>
      </w:r>
      <w:r w:rsidR="006228EF">
        <w:rPr>
          <w:rFonts w:ascii="Arial" w:hint="eastAsia"/>
          <w:sz w:val="28"/>
          <w:szCs w:val="28"/>
          <w:shd w:val="solid" w:color="FFFFFF" w:fill="auto"/>
        </w:rPr>
        <w:t>等），明火使用需要经过实验中心相关审批流程。</w:t>
      </w:r>
    </w:p>
    <w:p w:rsidR="000847BB" w:rsidRDefault="000847BB" w:rsidP="007102B1">
      <w:pPr>
        <w:rPr>
          <w:b/>
          <w:sz w:val="28"/>
          <w:szCs w:val="28"/>
        </w:rPr>
      </w:pPr>
      <w:r w:rsidRPr="000847BB">
        <w:rPr>
          <w:rFonts w:ascii="Arial" w:hint="eastAsia"/>
          <w:b/>
          <w:sz w:val="28"/>
          <w:szCs w:val="28"/>
          <w:shd w:val="solid" w:color="FFFFFF" w:fill="auto"/>
        </w:rPr>
        <w:t>第</w:t>
      </w:r>
      <w:r w:rsidR="00A3706F" w:rsidRPr="000847BB">
        <w:rPr>
          <w:rFonts w:ascii="Arial" w:hint="eastAsia"/>
          <w:b/>
          <w:sz w:val="28"/>
          <w:szCs w:val="28"/>
          <w:shd w:val="solid" w:color="FFFFFF" w:fill="auto"/>
        </w:rPr>
        <w:t>十</w:t>
      </w:r>
      <w:r w:rsidR="006A2601">
        <w:rPr>
          <w:rFonts w:ascii="Arial" w:hint="eastAsia"/>
          <w:b/>
          <w:sz w:val="28"/>
          <w:szCs w:val="28"/>
          <w:shd w:val="solid" w:color="FFFFFF" w:fill="auto"/>
        </w:rPr>
        <w:t>九</w:t>
      </w:r>
      <w:r w:rsidRPr="000847BB">
        <w:rPr>
          <w:rFonts w:ascii="Arial" w:hint="eastAsia"/>
          <w:b/>
          <w:sz w:val="28"/>
          <w:szCs w:val="28"/>
          <w:shd w:val="solid" w:color="FFFFFF" w:fill="auto"/>
        </w:rPr>
        <w:t>条</w:t>
      </w:r>
      <w:r w:rsidR="00A3706F">
        <w:rPr>
          <w:rFonts w:ascii="Arial" w:hint="eastAsia"/>
          <w:b/>
          <w:sz w:val="28"/>
          <w:szCs w:val="28"/>
          <w:shd w:val="solid" w:color="FFFFFF" w:fill="auto"/>
        </w:rPr>
        <w:t xml:space="preserve">  </w:t>
      </w:r>
      <w:r w:rsidR="00033CED" w:rsidRPr="000847BB">
        <w:rPr>
          <w:rFonts w:hint="eastAsia"/>
          <w:b/>
          <w:sz w:val="28"/>
          <w:szCs w:val="28"/>
        </w:rPr>
        <w:t>设备安全管理</w:t>
      </w:r>
    </w:p>
    <w:p w:rsidR="006A2601" w:rsidRDefault="006A2601" w:rsidP="006A2601">
      <w:pPr>
        <w:ind w:firstLineChars="200" w:firstLine="560"/>
        <w:rPr>
          <w:sz w:val="28"/>
          <w:szCs w:val="28"/>
        </w:rPr>
      </w:pPr>
      <w:r>
        <w:rPr>
          <w:rFonts w:hint="eastAsia"/>
          <w:sz w:val="28"/>
          <w:szCs w:val="28"/>
        </w:rPr>
        <w:t>实验中心应建立压力容器、特种设备台帐，各实验室（区域）</w:t>
      </w:r>
      <w:r w:rsidR="00033CED">
        <w:rPr>
          <w:rFonts w:hint="eastAsia"/>
          <w:sz w:val="28"/>
          <w:szCs w:val="28"/>
        </w:rPr>
        <w:t>应根据</w:t>
      </w:r>
      <w:r>
        <w:rPr>
          <w:rFonts w:hint="eastAsia"/>
          <w:sz w:val="28"/>
          <w:szCs w:val="28"/>
        </w:rPr>
        <w:t>实际情况</w:t>
      </w:r>
      <w:r w:rsidR="00033CED">
        <w:rPr>
          <w:rFonts w:hint="eastAsia"/>
          <w:sz w:val="28"/>
          <w:szCs w:val="28"/>
        </w:rPr>
        <w:t>制订设备</w:t>
      </w:r>
      <w:r w:rsidR="000234A6">
        <w:rPr>
          <w:rFonts w:hint="eastAsia"/>
          <w:sz w:val="28"/>
          <w:szCs w:val="28"/>
        </w:rPr>
        <w:t>安全管理与</w:t>
      </w:r>
      <w:r w:rsidR="00033CED">
        <w:rPr>
          <w:rFonts w:hint="eastAsia"/>
          <w:sz w:val="28"/>
          <w:szCs w:val="28"/>
        </w:rPr>
        <w:t>检</w:t>
      </w:r>
      <w:r>
        <w:rPr>
          <w:rFonts w:hint="eastAsia"/>
          <w:sz w:val="28"/>
          <w:szCs w:val="28"/>
        </w:rPr>
        <w:t>、</w:t>
      </w:r>
      <w:r w:rsidR="00033CED">
        <w:rPr>
          <w:rFonts w:hint="eastAsia"/>
          <w:sz w:val="28"/>
          <w:szCs w:val="28"/>
        </w:rPr>
        <w:t>维修计划。</w:t>
      </w:r>
      <w:r>
        <w:rPr>
          <w:rFonts w:hint="eastAsia"/>
          <w:sz w:val="28"/>
          <w:szCs w:val="28"/>
        </w:rPr>
        <w:t>对特种设备定期进行检验。</w:t>
      </w:r>
    </w:p>
    <w:p w:rsidR="00D83BA8" w:rsidRDefault="00D83BA8" w:rsidP="006A2601">
      <w:pPr>
        <w:ind w:firstLineChars="200" w:firstLine="560"/>
        <w:rPr>
          <w:sz w:val="28"/>
          <w:szCs w:val="28"/>
        </w:rPr>
      </w:pPr>
    </w:p>
    <w:p w:rsidR="00D83BA8" w:rsidRPr="00D83BA8" w:rsidRDefault="00D83BA8" w:rsidP="00D83BA8">
      <w:pPr>
        <w:jc w:val="center"/>
        <w:rPr>
          <w:b/>
          <w:color w:val="FF0000"/>
          <w:sz w:val="32"/>
          <w:szCs w:val="32"/>
        </w:rPr>
      </w:pPr>
      <w:r w:rsidRPr="009F3083">
        <w:rPr>
          <w:rFonts w:hint="eastAsia"/>
          <w:b/>
          <w:color w:val="FF0000"/>
          <w:sz w:val="32"/>
          <w:szCs w:val="32"/>
        </w:rPr>
        <w:t>第五章</w:t>
      </w:r>
      <w:r w:rsidRPr="009F3083">
        <w:rPr>
          <w:rFonts w:hint="eastAsia"/>
          <w:b/>
          <w:color w:val="FF0000"/>
          <w:sz w:val="32"/>
          <w:szCs w:val="32"/>
        </w:rPr>
        <w:t xml:space="preserve"> </w:t>
      </w:r>
      <w:r w:rsidRPr="009F3083">
        <w:rPr>
          <w:rFonts w:hint="eastAsia"/>
          <w:b/>
          <w:color w:val="FF0000"/>
          <w:sz w:val="32"/>
          <w:szCs w:val="32"/>
        </w:rPr>
        <w:t>附</w:t>
      </w:r>
      <w:r w:rsidRPr="009F3083">
        <w:rPr>
          <w:rFonts w:hint="eastAsia"/>
          <w:b/>
          <w:color w:val="FF0000"/>
          <w:sz w:val="32"/>
          <w:szCs w:val="32"/>
        </w:rPr>
        <w:t xml:space="preserve"> </w:t>
      </w:r>
      <w:r w:rsidRPr="009F3083">
        <w:rPr>
          <w:rFonts w:hint="eastAsia"/>
          <w:b/>
          <w:color w:val="FF0000"/>
          <w:sz w:val="32"/>
          <w:szCs w:val="32"/>
        </w:rPr>
        <w:t>则</w:t>
      </w:r>
    </w:p>
    <w:p w:rsidR="00D83BA8" w:rsidRPr="009F3083" w:rsidRDefault="00D83BA8" w:rsidP="008C245A">
      <w:pPr>
        <w:widowControl/>
        <w:shd w:val="clear" w:color="auto" w:fill="FFFFFF"/>
        <w:spacing w:after="78" w:line="360" w:lineRule="auto"/>
        <w:jc w:val="left"/>
        <w:rPr>
          <w:color w:val="FF0000"/>
          <w:sz w:val="28"/>
          <w:szCs w:val="28"/>
        </w:rPr>
      </w:pPr>
      <w:r w:rsidRPr="009F3083">
        <w:rPr>
          <w:rFonts w:ascii="Arial" w:hint="eastAsia"/>
          <w:b/>
          <w:color w:val="FF0000"/>
          <w:sz w:val="28"/>
          <w:szCs w:val="28"/>
          <w:shd w:val="solid" w:color="FFFFFF" w:fill="auto"/>
        </w:rPr>
        <w:lastRenderedPageBreak/>
        <w:t>第二十条</w:t>
      </w:r>
      <w:r w:rsidRPr="009F3083">
        <w:rPr>
          <w:rFonts w:ascii="Arial" w:hint="eastAsia"/>
          <w:b/>
          <w:color w:val="FF0000"/>
          <w:sz w:val="28"/>
          <w:szCs w:val="28"/>
          <w:shd w:val="solid" w:color="FFFFFF" w:fill="auto"/>
        </w:rPr>
        <w:t xml:space="preserve">  </w:t>
      </w:r>
      <w:r w:rsidRPr="009F3083">
        <w:rPr>
          <w:rFonts w:hint="eastAsia"/>
          <w:color w:val="FF0000"/>
          <w:sz w:val="28"/>
          <w:szCs w:val="28"/>
        </w:rPr>
        <w:t>实验中心应制定各类安全风险应急预案。</w:t>
      </w:r>
      <w:r w:rsidRPr="00D83BA8">
        <w:rPr>
          <w:rFonts w:hint="eastAsia"/>
          <w:color w:val="FF0000"/>
          <w:sz w:val="28"/>
          <w:szCs w:val="28"/>
        </w:rPr>
        <w:t>发生事故时，要积极采取有效应急措施，及时处理，防止事态扩大和蔓延。发生较大险情，应立即报警。</w:t>
      </w:r>
    </w:p>
    <w:p w:rsidR="00833D78" w:rsidRPr="009F3083" w:rsidRDefault="00D83BA8" w:rsidP="00D83BA8">
      <w:pPr>
        <w:widowControl/>
        <w:shd w:val="clear" w:color="auto" w:fill="FFFFFF"/>
        <w:spacing w:after="78" w:line="360" w:lineRule="auto"/>
        <w:jc w:val="left"/>
        <w:rPr>
          <w:color w:val="FF0000"/>
          <w:sz w:val="28"/>
          <w:szCs w:val="28"/>
        </w:rPr>
      </w:pPr>
      <w:r w:rsidRPr="009F3083">
        <w:rPr>
          <w:rFonts w:ascii="Arial" w:hint="eastAsia"/>
          <w:b/>
          <w:color w:val="FF0000"/>
          <w:sz w:val="28"/>
          <w:szCs w:val="28"/>
          <w:shd w:val="solid" w:color="FFFFFF" w:fill="auto"/>
        </w:rPr>
        <w:t>第二十一条</w:t>
      </w:r>
      <w:r w:rsidRPr="009F3083">
        <w:rPr>
          <w:rFonts w:ascii="Arial" w:hint="eastAsia"/>
          <w:b/>
          <w:color w:val="FF0000"/>
          <w:sz w:val="28"/>
          <w:szCs w:val="28"/>
          <w:shd w:val="solid" w:color="FFFFFF" w:fill="auto"/>
        </w:rPr>
        <w:t xml:space="preserve">  </w:t>
      </w:r>
      <w:r w:rsidR="008C245A" w:rsidRPr="009F3083">
        <w:rPr>
          <w:rFonts w:hint="eastAsia"/>
          <w:color w:val="FF0000"/>
          <w:sz w:val="28"/>
          <w:szCs w:val="28"/>
        </w:rPr>
        <w:t>对</w:t>
      </w:r>
      <w:r w:rsidR="00833D78" w:rsidRPr="009F3083">
        <w:rPr>
          <w:rFonts w:hint="eastAsia"/>
          <w:color w:val="FF0000"/>
          <w:sz w:val="28"/>
          <w:szCs w:val="28"/>
        </w:rPr>
        <w:t>安全检查过程中发现的安全隐患，实验中心应及时中止实验，并责令相关负责人</w:t>
      </w:r>
      <w:r w:rsidR="00833D78" w:rsidRPr="00D83BA8">
        <w:rPr>
          <w:rFonts w:hint="eastAsia"/>
          <w:color w:val="FF0000"/>
          <w:sz w:val="28"/>
          <w:szCs w:val="28"/>
        </w:rPr>
        <w:t>限期整改。凡被责令整改的实验室</w:t>
      </w:r>
      <w:r w:rsidR="00833D78" w:rsidRPr="009F3083">
        <w:rPr>
          <w:rFonts w:hint="eastAsia"/>
          <w:color w:val="FF0000"/>
          <w:sz w:val="28"/>
          <w:szCs w:val="28"/>
        </w:rPr>
        <w:t>或项目组</w:t>
      </w:r>
      <w:r w:rsidR="00833D78" w:rsidRPr="00D83BA8">
        <w:rPr>
          <w:rFonts w:hint="eastAsia"/>
          <w:color w:val="FF0000"/>
          <w:sz w:val="28"/>
          <w:szCs w:val="28"/>
        </w:rPr>
        <w:t>，要采取相应的限期整改措施，经检查合格后，方可恢复工作。</w:t>
      </w:r>
    </w:p>
    <w:p w:rsidR="00D83BA8" w:rsidRPr="009F3083" w:rsidRDefault="00974F93" w:rsidP="00F00DD9">
      <w:pPr>
        <w:widowControl/>
        <w:shd w:val="clear" w:color="auto" w:fill="FFFFFF"/>
        <w:spacing w:after="78" w:line="360" w:lineRule="auto"/>
        <w:jc w:val="left"/>
        <w:rPr>
          <w:color w:val="FF0000"/>
          <w:sz w:val="28"/>
          <w:szCs w:val="28"/>
        </w:rPr>
      </w:pPr>
      <w:r w:rsidRPr="009F3083">
        <w:rPr>
          <w:rFonts w:ascii="Arial" w:hint="eastAsia"/>
          <w:b/>
          <w:color w:val="FF0000"/>
          <w:sz w:val="28"/>
          <w:szCs w:val="28"/>
          <w:shd w:val="solid" w:color="FFFFFF" w:fill="auto"/>
        </w:rPr>
        <w:t>第二十二条</w:t>
      </w:r>
      <w:r w:rsidRPr="009F3083">
        <w:rPr>
          <w:rFonts w:ascii="Arial" w:hint="eastAsia"/>
          <w:b/>
          <w:color w:val="FF0000"/>
          <w:sz w:val="28"/>
          <w:szCs w:val="28"/>
          <w:shd w:val="solid" w:color="FFFFFF" w:fill="auto"/>
        </w:rPr>
        <w:t xml:space="preserve">  </w:t>
      </w:r>
      <w:r w:rsidRPr="009F3083">
        <w:rPr>
          <w:rFonts w:hint="eastAsia"/>
          <w:color w:val="FF0000"/>
          <w:sz w:val="28"/>
          <w:szCs w:val="28"/>
        </w:rPr>
        <w:t>对</w:t>
      </w:r>
      <w:r w:rsidR="008C245A" w:rsidRPr="009F3083">
        <w:rPr>
          <w:rFonts w:hint="eastAsia"/>
          <w:color w:val="FF0000"/>
          <w:sz w:val="28"/>
          <w:szCs w:val="28"/>
        </w:rPr>
        <w:t>玩忽职守，违章操作，忽视安全</w:t>
      </w:r>
      <w:r w:rsidRPr="009F3083">
        <w:rPr>
          <w:rFonts w:hint="eastAsia"/>
          <w:color w:val="FF0000"/>
          <w:sz w:val="28"/>
          <w:szCs w:val="28"/>
        </w:rPr>
        <w:t>造成安全隐患的人员</w:t>
      </w:r>
      <w:r w:rsidR="008C245A" w:rsidRPr="009F3083">
        <w:rPr>
          <w:rFonts w:hint="eastAsia"/>
          <w:color w:val="FF0000"/>
          <w:sz w:val="28"/>
          <w:szCs w:val="28"/>
        </w:rPr>
        <w:t>，</w:t>
      </w:r>
      <w:r w:rsidRPr="009F3083">
        <w:rPr>
          <w:rFonts w:hint="eastAsia"/>
          <w:color w:val="FF0000"/>
          <w:sz w:val="28"/>
          <w:szCs w:val="28"/>
        </w:rPr>
        <w:t>学院</w:t>
      </w:r>
      <w:r w:rsidR="008C245A" w:rsidRPr="009F3083">
        <w:rPr>
          <w:rFonts w:hint="eastAsia"/>
          <w:color w:val="FF0000"/>
          <w:sz w:val="28"/>
          <w:szCs w:val="28"/>
        </w:rPr>
        <w:t>视情节轻重给予停止实验、限制使用实验室资格、减扣岗位津贴</w:t>
      </w:r>
      <w:r w:rsidR="00833D78" w:rsidRPr="009F3083">
        <w:rPr>
          <w:rFonts w:hint="eastAsia"/>
          <w:color w:val="FF0000"/>
          <w:sz w:val="28"/>
          <w:szCs w:val="28"/>
        </w:rPr>
        <w:t>等处罚</w:t>
      </w:r>
      <w:r w:rsidRPr="009F3083">
        <w:rPr>
          <w:rFonts w:hint="eastAsia"/>
          <w:color w:val="FF0000"/>
          <w:sz w:val="28"/>
          <w:szCs w:val="28"/>
        </w:rPr>
        <w:t>；</w:t>
      </w:r>
      <w:r w:rsidR="008C245A" w:rsidRPr="009F3083">
        <w:rPr>
          <w:rFonts w:hint="eastAsia"/>
          <w:color w:val="FF0000"/>
          <w:sz w:val="28"/>
          <w:szCs w:val="28"/>
        </w:rPr>
        <w:t>对造成实验室安全事故的，</w:t>
      </w:r>
      <w:r w:rsidRPr="009F3083">
        <w:rPr>
          <w:rFonts w:hint="eastAsia"/>
          <w:color w:val="FF0000"/>
          <w:sz w:val="28"/>
          <w:szCs w:val="28"/>
        </w:rPr>
        <w:t>将同时上报</w:t>
      </w:r>
      <w:r w:rsidR="008C245A" w:rsidRPr="009F3083">
        <w:rPr>
          <w:rFonts w:hint="eastAsia"/>
          <w:color w:val="FF0000"/>
          <w:sz w:val="28"/>
          <w:szCs w:val="28"/>
        </w:rPr>
        <w:t>学校</w:t>
      </w:r>
      <w:r w:rsidR="00F00DD9" w:rsidRPr="009F3083">
        <w:rPr>
          <w:rFonts w:hint="eastAsia"/>
          <w:color w:val="FF0000"/>
          <w:sz w:val="28"/>
          <w:szCs w:val="28"/>
        </w:rPr>
        <w:t>按照国家</w:t>
      </w:r>
      <w:r w:rsidR="008C245A" w:rsidRPr="009F3083">
        <w:rPr>
          <w:rFonts w:hint="eastAsia"/>
          <w:color w:val="FF0000"/>
          <w:sz w:val="28"/>
          <w:szCs w:val="28"/>
        </w:rPr>
        <w:t>相关</w:t>
      </w:r>
      <w:r w:rsidR="00F00DD9" w:rsidRPr="009F3083">
        <w:rPr>
          <w:rFonts w:hint="eastAsia"/>
          <w:color w:val="FF0000"/>
          <w:sz w:val="28"/>
          <w:szCs w:val="28"/>
        </w:rPr>
        <w:t>法律法规</w:t>
      </w:r>
      <w:r w:rsidR="008C245A" w:rsidRPr="009F3083">
        <w:rPr>
          <w:rFonts w:hint="eastAsia"/>
          <w:color w:val="FF0000"/>
          <w:sz w:val="28"/>
          <w:szCs w:val="28"/>
        </w:rPr>
        <w:t>规定予以责任追究。</w:t>
      </w:r>
    </w:p>
    <w:p w:rsidR="00D83BA8" w:rsidRPr="009F3083" w:rsidRDefault="00F00DD9" w:rsidP="00F00DD9">
      <w:pPr>
        <w:widowControl/>
        <w:shd w:val="clear" w:color="auto" w:fill="FFFFFF"/>
        <w:spacing w:after="78" w:line="360" w:lineRule="auto"/>
        <w:jc w:val="left"/>
        <w:rPr>
          <w:color w:val="FF0000"/>
          <w:sz w:val="28"/>
          <w:szCs w:val="28"/>
        </w:rPr>
      </w:pPr>
      <w:r w:rsidRPr="009F3083">
        <w:rPr>
          <w:rFonts w:ascii="Arial" w:hint="eastAsia"/>
          <w:b/>
          <w:color w:val="FF0000"/>
          <w:sz w:val="28"/>
          <w:szCs w:val="28"/>
          <w:shd w:val="solid" w:color="FFFFFF" w:fill="auto"/>
        </w:rPr>
        <w:t>第二十三条</w:t>
      </w:r>
      <w:r w:rsidRPr="009F3083">
        <w:rPr>
          <w:rFonts w:ascii="Arial"/>
          <w:b/>
          <w:color w:val="FF0000"/>
          <w:sz w:val="28"/>
          <w:szCs w:val="28"/>
          <w:shd w:val="solid" w:color="FFFFFF" w:fill="auto"/>
        </w:rPr>
        <w:t>  </w:t>
      </w:r>
      <w:r w:rsidRPr="009F3083">
        <w:rPr>
          <w:rFonts w:hint="eastAsia"/>
          <w:color w:val="FF0000"/>
          <w:sz w:val="28"/>
          <w:szCs w:val="28"/>
        </w:rPr>
        <w:t>各实验室（区域）应根据本制度，并结合实际情况另行制定相应的实施细则或管理规定。本制度未尽事项，按国家有关法律法规执行。</w:t>
      </w:r>
    </w:p>
    <w:p w:rsidR="007102B1" w:rsidRPr="009F3083" w:rsidRDefault="000847BB" w:rsidP="00F00DD9">
      <w:pPr>
        <w:rPr>
          <w:color w:val="FF0000"/>
          <w:sz w:val="28"/>
          <w:szCs w:val="28"/>
        </w:rPr>
      </w:pPr>
      <w:r w:rsidRPr="009F3083">
        <w:rPr>
          <w:rFonts w:ascii="Arial" w:hint="eastAsia"/>
          <w:b/>
          <w:color w:val="FF0000"/>
          <w:sz w:val="28"/>
          <w:szCs w:val="28"/>
          <w:shd w:val="solid" w:color="FFFFFF" w:fill="auto"/>
        </w:rPr>
        <w:t>第</w:t>
      </w:r>
      <w:r w:rsidR="00A3706F" w:rsidRPr="009F3083">
        <w:rPr>
          <w:rFonts w:ascii="Arial" w:hint="eastAsia"/>
          <w:b/>
          <w:color w:val="FF0000"/>
          <w:sz w:val="28"/>
          <w:szCs w:val="28"/>
          <w:shd w:val="solid" w:color="FFFFFF" w:fill="auto"/>
        </w:rPr>
        <w:t>二十</w:t>
      </w:r>
      <w:r w:rsidR="00F00DD9" w:rsidRPr="009F3083">
        <w:rPr>
          <w:rFonts w:ascii="Arial" w:hint="eastAsia"/>
          <w:b/>
          <w:color w:val="FF0000"/>
          <w:sz w:val="28"/>
          <w:szCs w:val="28"/>
          <w:shd w:val="solid" w:color="FFFFFF" w:fill="auto"/>
        </w:rPr>
        <w:t>四</w:t>
      </w:r>
      <w:r w:rsidRPr="009F3083">
        <w:rPr>
          <w:rFonts w:ascii="Arial" w:hint="eastAsia"/>
          <w:b/>
          <w:color w:val="FF0000"/>
          <w:sz w:val="28"/>
          <w:szCs w:val="28"/>
          <w:shd w:val="solid" w:color="FFFFFF" w:fill="auto"/>
        </w:rPr>
        <w:t>条</w:t>
      </w:r>
      <w:r w:rsidR="00A3706F" w:rsidRPr="009F3083">
        <w:rPr>
          <w:rFonts w:ascii="Arial" w:hint="eastAsia"/>
          <w:b/>
          <w:color w:val="FF0000"/>
          <w:sz w:val="28"/>
          <w:szCs w:val="28"/>
          <w:shd w:val="solid" w:color="FFFFFF" w:fill="auto"/>
        </w:rPr>
        <w:t xml:space="preserve">  </w:t>
      </w:r>
      <w:r w:rsidR="006A2601" w:rsidRPr="009F3083">
        <w:rPr>
          <w:rFonts w:hint="eastAsia"/>
          <w:color w:val="FF0000"/>
          <w:sz w:val="28"/>
          <w:szCs w:val="28"/>
        </w:rPr>
        <w:t>本制度自公布</w:t>
      </w:r>
      <w:r w:rsidR="00DF299B" w:rsidRPr="009F3083">
        <w:rPr>
          <w:rFonts w:hint="eastAsia"/>
          <w:color w:val="FF0000"/>
          <w:sz w:val="28"/>
          <w:szCs w:val="28"/>
        </w:rPr>
        <w:t>之日起正式实施。</w:t>
      </w:r>
      <w:r w:rsidR="0039756B" w:rsidRPr="009F3083">
        <w:rPr>
          <w:rFonts w:hint="eastAsia"/>
          <w:color w:val="FF0000"/>
          <w:sz w:val="28"/>
          <w:szCs w:val="28"/>
        </w:rPr>
        <w:t>由</w:t>
      </w:r>
      <w:r w:rsidR="0089177E" w:rsidRPr="009F3083">
        <w:rPr>
          <w:rFonts w:hint="eastAsia"/>
          <w:color w:val="FF0000"/>
          <w:sz w:val="28"/>
          <w:szCs w:val="28"/>
        </w:rPr>
        <w:t>汽车交通实验中心</w:t>
      </w:r>
      <w:r w:rsidR="0039756B" w:rsidRPr="009F3083">
        <w:rPr>
          <w:rFonts w:hint="eastAsia"/>
          <w:color w:val="FF0000"/>
          <w:sz w:val="28"/>
          <w:szCs w:val="28"/>
        </w:rPr>
        <w:t>负责解释。</w:t>
      </w:r>
    </w:p>
    <w:p w:rsidR="007102B1" w:rsidRDefault="007102B1" w:rsidP="000847BB">
      <w:r>
        <w:rPr>
          <w:rFonts w:hint="eastAsia"/>
        </w:rPr>
        <w:t xml:space="preserve"> </w:t>
      </w:r>
    </w:p>
    <w:sectPr w:rsidR="007102B1" w:rsidSect="00334F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561A" w:rsidRDefault="009F561A" w:rsidP="0018589C">
      <w:r>
        <w:separator/>
      </w:r>
    </w:p>
  </w:endnote>
  <w:endnote w:type="continuationSeparator" w:id="0">
    <w:p w:rsidR="009F561A" w:rsidRDefault="009F561A" w:rsidP="0018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561A" w:rsidRDefault="009F561A" w:rsidP="0018589C">
      <w:r>
        <w:separator/>
      </w:r>
    </w:p>
  </w:footnote>
  <w:footnote w:type="continuationSeparator" w:id="0">
    <w:p w:rsidR="009F561A" w:rsidRDefault="009F561A" w:rsidP="00185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464"/>
    <w:multiLevelType w:val="hybridMultilevel"/>
    <w:tmpl w:val="3D9A8BFC"/>
    <w:lvl w:ilvl="0" w:tplc="7A0EF1F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28C5EF2"/>
    <w:multiLevelType w:val="hybridMultilevel"/>
    <w:tmpl w:val="16169DAE"/>
    <w:lvl w:ilvl="0" w:tplc="90E889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8945EA"/>
    <w:multiLevelType w:val="hybridMultilevel"/>
    <w:tmpl w:val="015A5532"/>
    <w:lvl w:ilvl="0" w:tplc="CC766722">
      <w:start w:val="1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57506BC"/>
    <w:multiLevelType w:val="hybridMultilevel"/>
    <w:tmpl w:val="2ED4F15A"/>
    <w:lvl w:ilvl="0" w:tplc="D630A7EA">
      <w:start w:val="1"/>
      <w:numFmt w:val="decimal"/>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 w15:restartNumberingAfterBreak="0">
    <w:nsid w:val="08474928"/>
    <w:multiLevelType w:val="hybridMultilevel"/>
    <w:tmpl w:val="C35C3398"/>
    <w:lvl w:ilvl="0" w:tplc="888A8E7C">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A8E20AE"/>
    <w:multiLevelType w:val="hybridMultilevel"/>
    <w:tmpl w:val="F7228466"/>
    <w:lvl w:ilvl="0" w:tplc="1F0C73EE">
      <w:start w:val="1"/>
      <w:numFmt w:val="japaneseCounting"/>
      <w:lvlText w:val="第%1章、"/>
      <w:lvlJc w:val="left"/>
      <w:pPr>
        <w:tabs>
          <w:tab w:val="num" w:pos="1125"/>
        </w:tabs>
        <w:ind w:left="1125" w:hanging="112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7A120D6"/>
    <w:multiLevelType w:val="hybridMultilevel"/>
    <w:tmpl w:val="A6266B4C"/>
    <w:lvl w:ilvl="0" w:tplc="BCF80286">
      <w:start w:val="1"/>
      <w:numFmt w:val="japaneseCounting"/>
      <w:lvlText w:val="第%1条"/>
      <w:lvlJc w:val="left"/>
      <w:pPr>
        <w:tabs>
          <w:tab w:val="num" w:pos="735"/>
        </w:tabs>
        <w:ind w:left="735" w:hanging="735"/>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49B1830"/>
    <w:multiLevelType w:val="hybridMultilevel"/>
    <w:tmpl w:val="43DCCF82"/>
    <w:lvl w:ilvl="0" w:tplc="38800432">
      <w:start w:val="1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5D33D77"/>
    <w:multiLevelType w:val="hybridMultilevel"/>
    <w:tmpl w:val="43240A16"/>
    <w:lvl w:ilvl="0" w:tplc="DA8E312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EAF1F39"/>
    <w:multiLevelType w:val="hybridMultilevel"/>
    <w:tmpl w:val="29A05EE2"/>
    <w:lvl w:ilvl="0" w:tplc="483E06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F8923AB"/>
    <w:multiLevelType w:val="hybridMultilevel"/>
    <w:tmpl w:val="DADEF574"/>
    <w:lvl w:ilvl="0" w:tplc="B33CA2DC">
      <w:start w:val="1"/>
      <w:numFmt w:val="lowerLetter"/>
      <w:lvlText w:val="%1)"/>
      <w:lvlJc w:val="left"/>
      <w:pPr>
        <w:tabs>
          <w:tab w:val="num" w:pos="360"/>
        </w:tabs>
        <w:ind w:left="360" w:hanging="360"/>
      </w:pPr>
      <w:rPr>
        <w:rFonts w:hint="default"/>
      </w:rPr>
    </w:lvl>
    <w:lvl w:ilvl="1" w:tplc="1662350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408D343D"/>
    <w:multiLevelType w:val="hybridMultilevel"/>
    <w:tmpl w:val="5D200E24"/>
    <w:lvl w:ilvl="0" w:tplc="3C62DD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08F4959"/>
    <w:multiLevelType w:val="hybridMultilevel"/>
    <w:tmpl w:val="5450D6CC"/>
    <w:lvl w:ilvl="0" w:tplc="70306A68">
      <w:start w:val="1"/>
      <w:numFmt w:val="lowerLetter"/>
      <w:lvlText w:val="%1)"/>
      <w:lvlJc w:val="left"/>
      <w:pPr>
        <w:tabs>
          <w:tab w:val="num" w:pos="360"/>
        </w:tabs>
        <w:ind w:left="360" w:hanging="360"/>
      </w:pPr>
      <w:rPr>
        <w:rFonts w:hint="default"/>
      </w:rPr>
    </w:lvl>
    <w:lvl w:ilvl="1" w:tplc="841245A0">
      <w:start w:val="1"/>
      <w:numFmt w:val="lowerLetter"/>
      <w:lvlText w:val="%2）"/>
      <w:lvlJc w:val="left"/>
      <w:pPr>
        <w:tabs>
          <w:tab w:val="num" w:pos="1140"/>
        </w:tabs>
        <w:ind w:left="1140" w:hanging="720"/>
      </w:pPr>
      <w:rPr>
        <w:rFonts w:hint="default"/>
      </w:rPr>
    </w:lvl>
    <w:lvl w:ilvl="2" w:tplc="61685E0A">
      <w:start w:val="2"/>
      <w:numFmt w:val="upperLetter"/>
      <w:lvlText w:val="%3）"/>
      <w:lvlJc w:val="left"/>
      <w:pPr>
        <w:tabs>
          <w:tab w:val="num" w:pos="1560"/>
        </w:tabs>
        <w:ind w:left="1560" w:hanging="720"/>
      </w:pPr>
      <w:rPr>
        <w:rFonts w:hint="default"/>
      </w:rPr>
    </w:lvl>
    <w:lvl w:ilvl="3" w:tplc="0DCA4D10">
      <w:start w:val="1"/>
      <w:numFmt w:val="decimal"/>
      <w:lvlText w:val="%4、"/>
      <w:lvlJc w:val="left"/>
      <w:pPr>
        <w:tabs>
          <w:tab w:val="num" w:pos="1980"/>
        </w:tabs>
        <w:ind w:left="1980" w:hanging="720"/>
      </w:pPr>
      <w:rPr>
        <w:rFonts w:ascii="Times New Roman" w:eastAsia="Times New Roman" w:hAnsi="Times New Roman" w:cs="Times New Roman"/>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5AE70D4E"/>
    <w:multiLevelType w:val="hybridMultilevel"/>
    <w:tmpl w:val="A54AB084"/>
    <w:lvl w:ilvl="0" w:tplc="5802998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5F8248F7"/>
    <w:multiLevelType w:val="hybridMultilevel"/>
    <w:tmpl w:val="047C8178"/>
    <w:lvl w:ilvl="0" w:tplc="5C8E2C6A">
      <w:start w:val="1"/>
      <w:numFmt w:val="lowerLetter"/>
      <w:lvlText w:val="%1)"/>
      <w:lvlJc w:val="left"/>
      <w:pPr>
        <w:tabs>
          <w:tab w:val="num" w:pos="435"/>
        </w:tabs>
        <w:ind w:left="435" w:hanging="435"/>
      </w:pPr>
      <w:rPr>
        <w:rFonts w:hint="default"/>
        <w:b/>
      </w:rPr>
    </w:lvl>
    <w:lvl w:ilvl="1" w:tplc="5678B97A">
      <w:start w:val="1"/>
      <w:numFmt w:val="decimal"/>
      <w:lvlText w:val="%2、"/>
      <w:lvlJc w:val="left"/>
      <w:pPr>
        <w:tabs>
          <w:tab w:val="num" w:pos="1140"/>
        </w:tabs>
        <w:ind w:left="1140" w:hanging="720"/>
      </w:pPr>
      <w:rPr>
        <w:rFonts w:hint="default"/>
      </w:rPr>
    </w:lvl>
    <w:lvl w:ilvl="2" w:tplc="43E63022">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67FB549A"/>
    <w:multiLevelType w:val="hybridMultilevel"/>
    <w:tmpl w:val="ABAA4CBA"/>
    <w:lvl w:ilvl="0" w:tplc="EBA0DF64">
      <w:start w:val="1"/>
      <w:numFmt w:val="japaneseCounting"/>
      <w:lvlText w:val="第%1章"/>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48268C8"/>
    <w:multiLevelType w:val="hybridMultilevel"/>
    <w:tmpl w:val="416ACBE8"/>
    <w:lvl w:ilvl="0" w:tplc="3148010A">
      <w:start w:val="1"/>
      <w:numFmt w:val="decimal"/>
      <w:lvlText w:val="%1、"/>
      <w:lvlJc w:val="left"/>
      <w:pPr>
        <w:tabs>
          <w:tab w:val="num" w:pos="720"/>
        </w:tabs>
        <w:ind w:left="720" w:hanging="720"/>
      </w:pPr>
      <w:rPr>
        <w:rFonts w:ascii="Times New Roman" w:eastAsia="Times New Roman" w:hAnsi="Times New Roman" w:cs="Times New Roman"/>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49737988">
    <w:abstractNumId w:val="4"/>
  </w:num>
  <w:num w:numId="2" w16cid:durableId="669413330">
    <w:abstractNumId w:val="12"/>
  </w:num>
  <w:num w:numId="3" w16cid:durableId="678429663">
    <w:abstractNumId w:val="0"/>
  </w:num>
  <w:num w:numId="4" w16cid:durableId="447970114">
    <w:abstractNumId w:val="10"/>
  </w:num>
  <w:num w:numId="5" w16cid:durableId="1201477981">
    <w:abstractNumId w:val="5"/>
  </w:num>
  <w:num w:numId="6" w16cid:durableId="1367680182">
    <w:abstractNumId w:val="15"/>
  </w:num>
  <w:num w:numId="7" w16cid:durableId="1694917644">
    <w:abstractNumId w:val="6"/>
  </w:num>
  <w:num w:numId="8" w16cid:durableId="727805413">
    <w:abstractNumId w:val="3"/>
  </w:num>
  <w:num w:numId="9" w16cid:durableId="416025433">
    <w:abstractNumId w:val="14"/>
  </w:num>
  <w:num w:numId="10" w16cid:durableId="1805610837">
    <w:abstractNumId w:val="2"/>
  </w:num>
  <w:num w:numId="11" w16cid:durableId="21252959">
    <w:abstractNumId w:val="16"/>
  </w:num>
  <w:num w:numId="12" w16cid:durableId="1272324710">
    <w:abstractNumId w:val="9"/>
  </w:num>
  <w:num w:numId="13" w16cid:durableId="953245206">
    <w:abstractNumId w:val="11"/>
  </w:num>
  <w:num w:numId="14" w16cid:durableId="740637987">
    <w:abstractNumId w:val="13"/>
  </w:num>
  <w:num w:numId="15" w16cid:durableId="1351227221">
    <w:abstractNumId w:val="7"/>
  </w:num>
  <w:num w:numId="16" w16cid:durableId="1349791508">
    <w:abstractNumId w:val="8"/>
  </w:num>
  <w:num w:numId="17" w16cid:durableId="1180048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B1"/>
    <w:rsid w:val="000234A6"/>
    <w:rsid w:val="00033CED"/>
    <w:rsid w:val="00064426"/>
    <w:rsid w:val="000801AF"/>
    <w:rsid w:val="000847BB"/>
    <w:rsid w:val="00160EA5"/>
    <w:rsid w:val="001634CC"/>
    <w:rsid w:val="00167892"/>
    <w:rsid w:val="0018589C"/>
    <w:rsid w:val="001A2002"/>
    <w:rsid w:val="001A68F9"/>
    <w:rsid w:val="001C77DD"/>
    <w:rsid w:val="001D2976"/>
    <w:rsid w:val="001E06F8"/>
    <w:rsid w:val="002169C0"/>
    <w:rsid w:val="002324A0"/>
    <w:rsid w:val="002726ED"/>
    <w:rsid w:val="002A7C04"/>
    <w:rsid w:val="002B697C"/>
    <w:rsid w:val="002D74F7"/>
    <w:rsid w:val="002F613D"/>
    <w:rsid w:val="00334F70"/>
    <w:rsid w:val="00344BD2"/>
    <w:rsid w:val="0039756B"/>
    <w:rsid w:val="003B30D0"/>
    <w:rsid w:val="003F2DB4"/>
    <w:rsid w:val="0040502A"/>
    <w:rsid w:val="00444549"/>
    <w:rsid w:val="00480A0B"/>
    <w:rsid w:val="004810A8"/>
    <w:rsid w:val="00497E8C"/>
    <w:rsid w:val="004E50E6"/>
    <w:rsid w:val="004E6C91"/>
    <w:rsid w:val="00531174"/>
    <w:rsid w:val="0054548C"/>
    <w:rsid w:val="0060552C"/>
    <w:rsid w:val="00612802"/>
    <w:rsid w:val="00614CC0"/>
    <w:rsid w:val="006218A3"/>
    <w:rsid w:val="006228EF"/>
    <w:rsid w:val="006928DF"/>
    <w:rsid w:val="006972C4"/>
    <w:rsid w:val="006A2601"/>
    <w:rsid w:val="007102B1"/>
    <w:rsid w:val="007874AA"/>
    <w:rsid w:val="007E0A3F"/>
    <w:rsid w:val="007E50AA"/>
    <w:rsid w:val="0080006A"/>
    <w:rsid w:val="00801304"/>
    <w:rsid w:val="00816E18"/>
    <w:rsid w:val="00833D78"/>
    <w:rsid w:val="00834076"/>
    <w:rsid w:val="00841515"/>
    <w:rsid w:val="00861DB0"/>
    <w:rsid w:val="0089177E"/>
    <w:rsid w:val="008C245A"/>
    <w:rsid w:val="008C6067"/>
    <w:rsid w:val="008D355A"/>
    <w:rsid w:val="008D6BB4"/>
    <w:rsid w:val="008F005D"/>
    <w:rsid w:val="00914EBA"/>
    <w:rsid w:val="009445D7"/>
    <w:rsid w:val="00961C30"/>
    <w:rsid w:val="009729F4"/>
    <w:rsid w:val="00974F93"/>
    <w:rsid w:val="009E1373"/>
    <w:rsid w:val="009F3083"/>
    <w:rsid w:val="009F561A"/>
    <w:rsid w:val="00A20703"/>
    <w:rsid w:val="00A2299F"/>
    <w:rsid w:val="00A342A8"/>
    <w:rsid w:val="00A3706F"/>
    <w:rsid w:val="00A750FD"/>
    <w:rsid w:val="00A93113"/>
    <w:rsid w:val="00AE3F61"/>
    <w:rsid w:val="00AE56DD"/>
    <w:rsid w:val="00B7177A"/>
    <w:rsid w:val="00B93413"/>
    <w:rsid w:val="00B94DC4"/>
    <w:rsid w:val="00BA27E3"/>
    <w:rsid w:val="00BB05AA"/>
    <w:rsid w:val="00BC0BA6"/>
    <w:rsid w:val="00BC4303"/>
    <w:rsid w:val="00BD33AE"/>
    <w:rsid w:val="00C21C96"/>
    <w:rsid w:val="00C73001"/>
    <w:rsid w:val="00CB14FA"/>
    <w:rsid w:val="00CB29EC"/>
    <w:rsid w:val="00CF2C63"/>
    <w:rsid w:val="00CF7C78"/>
    <w:rsid w:val="00D115E9"/>
    <w:rsid w:val="00D162F4"/>
    <w:rsid w:val="00D1729E"/>
    <w:rsid w:val="00D81FA6"/>
    <w:rsid w:val="00D83BA8"/>
    <w:rsid w:val="00D866AC"/>
    <w:rsid w:val="00D95D3D"/>
    <w:rsid w:val="00DF299B"/>
    <w:rsid w:val="00E732AA"/>
    <w:rsid w:val="00E918ED"/>
    <w:rsid w:val="00E95E6C"/>
    <w:rsid w:val="00E96AE8"/>
    <w:rsid w:val="00EA153B"/>
    <w:rsid w:val="00EF3E3A"/>
    <w:rsid w:val="00F00DD9"/>
    <w:rsid w:val="00F01981"/>
    <w:rsid w:val="00F13A06"/>
    <w:rsid w:val="00F309DE"/>
    <w:rsid w:val="00F4749C"/>
    <w:rsid w:val="00F52939"/>
    <w:rsid w:val="00F603E7"/>
    <w:rsid w:val="00F7518E"/>
    <w:rsid w:val="00F90309"/>
    <w:rsid w:val="00FC0B01"/>
    <w:rsid w:val="00FD728D"/>
    <w:rsid w:val="00FE5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7EABC"/>
  <w15:docId w15:val="{1DA75F07-8859-4B9A-9BAB-3FDB4CE4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4F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589C"/>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18589C"/>
    <w:rPr>
      <w:kern w:val="2"/>
      <w:sz w:val="18"/>
      <w:szCs w:val="18"/>
    </w:rPr>
  </w:style>
  <w:style w:type="paragraph" w:styleId="a5">
    <w:name w:val="footer"/>
    <w:basedOn w:val="a"/>
    <w:link w:val="a6"/>
    <w:rsid w:val="0018589C"/>
    <w:pPr>
      <w:tabs>
        <w:tab w:val="center" w:pos="4153"/>
        <w:tab w:val="right" w:pos="8306"/>
      </w:tabs>
      <w:snapToGrid w:val="0"/>
      <w:jc w:val="left"/>
    </w:pPr>
    <w:rPr>
      <w:sz w:val="18"/>
      <w:szCs w:val="18"/>
    </w:rPr>
  </w:style>
  <w:style w:type="character" w:customStyle="1" w:styleId="a6">
    <w:name w:val="页脚 字符"/>
    <w:link w:val="a5"/>
    <w:rsid w:val="0018589C"/>
    <w:rPr>
      <w:kern w:val="2"/>
      <w:sz w:val="18"/>
      <w:szCs w:val="18"/>
    </w:rPr>
  </w:style>
  <w:style w:type="paragraph" w:styleId="a7">
    <w:name w:val="Balloon Text"/>
    <w:basedOn w:val="a"/>
    <w:link w:val="a8"/>
    <w:rsid w:val="00A2299F"/>
    <w:rPr>
      <w:sz w:val="18"/>
      <w:szCs w:val="18"/>
    </w:rPr>
  </w:style>
  <w:style w:type="character" w:customStyle="1" w:styleId="a8">
    <w:name w:val="批注框文本 字符"/>
    <w:link w:val="a7"/>
    <w:rsid w:val="00A2299F"/>
    <w:rPr>
      <w:kern w:val="2"/>
      <w:sz w:val="18"/>
      <w:szCs w:val="18"/>
    </w:rPr>
  </w:style>
  <w:style w:type="paragraph" w:styleId="a9">
    <w:name w:val="List Paragraph"/>
    <w:basedOn w:val="a"/>
    <w:uiPriority w:val="34"/>
    <w:qFormat/>
    <w:rsid w:val="001E06F8"/>
    <w:pPr>
      <w:ind w:firstLineChars="200" w:firstLine="420"/>
    </w:pPr>
  </w:style>
  <w:style w:type="character" w:styleId="aa">
    <w:name w:val="Strong"/>
    <w:basedOn w:val="a0"/>
    <w:uiPriority w:val="22"/>
    <w:qFormat/>
    <w:rsid w:val="00D83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8026">
      <w:bodyDiv w:val="1"/>
      <w:marLeft w:val="0"/>
      <w:marRight w:val="0"/>
      <w:marTop w:val="0"/>
      <w:marBottom w:val="0"/>
      <w:divBdr>
        <w:top w:val="none" w:sz="0" w:space="0" w:color="auto"/>
        <w:left w:val="none" w:sz="0" w:space="0" w:color="auto"/>
        <w:bottom w:val="none" w:sz="0" w:space="0" w:color="auto"/>
        <w:right w:val="none" w:sz="0" w:space="0" w:color="auto"/>
      </w:divBdr>
      <w:divsChild>
        <w:div w:id="1089694574">
          <w:marLeft w:val="0"/>
          <w:marRight w:val="0"/>
          <w:marTop w:val="157"/>
          <w:marBottom w:val="0"/>
          <w:divBdr>
            <w:top w:val="none" w:sz="0" w:space="0" w:color="auto"/>
            <w:left w:val="none" w:sz="0" w:space="0" w:color="auto"/>
            <w:bottom w:val="none" w:sz="0" w:space="0" w:color="auto"/>
            <w:right w:val="none" w:sz="0" w:space="0" w:color="auto"/>
          </w:divBdr>
          <w:divsChild>
            <w:div w:id="744490943">
              <w:marLeft w:val="0"/>
              <w:marRight w:val="0"/>
              <w:marTop w:val="470"/>
              <w:marBottom w:val="0"/>
              <w:divBdr>
                <w:top w:val="none" w:sz="0" w:space="0" w:color="auto"/>
                <w:left w:val="none" w:sz="0" w:space="0" w:color="auto"/>
                <w:bottom w:val="none" w:sz="0" w:space="0" w:color="auto"/>
                <w:right w:val="none" w:sz="0" w:space="0" w:color="auto"/>
              </w:divBdr>
              <w:divsChild>
                <w:div w:id="411707342">
                  <w:marLeft w:val="0"/>
                  <w:marRight w:val="0"/>
                  <w:marTop w:val="0"/>
                  <w:marBottom w:val="0"/>
                  <w:divBdr>
                    <w:top w:val="none" w:sz="0" w:space="0" w:color="auto"/>
                    <w:left w:val="none" w:sz="0" w:space="0" w:color="auto"/>
                    <w:bottom w:val="none" w:sz="0" w:space="0" w:color="auto"/>
                    <w:right w:val="none" w:sz="0" w:space="0" w:color="auto"/>
                  </w:divBdr>
                  <w:divsChild>
                    <w:div w:id="187721225">
                      <w:marLeft w:val="0"/>
                      <w:marRight w:val="0"/>
                      <w:marTop w:val="0"/>
                      <w:marBottom w:val="0"/>
                      <w:divBdr>
                        <w:top w:val="none" w:sz="0" w:space="0" w:color="auto"/>
                        <w:left w:val="none" w:sz="0" w:space="0" w:color="auto"/>
                        <w:bottom w:val="none" w:sz="0" w:space="0" w:color="auto"/>
                        <w:right w:val="none" w:sz="0" w:space="0" w:color="auto"/>
                      </w:divBdr>
                      <w:divsChild>
                        <w:div w:id="27263907">
                          <w:marLeft w:val="0"/>
                          <w:marRight w:val="0"/>
                          <w:marTop w:val="0"/>
                          <w:marBottom w:val="0"/>
                          <w:divBdr>
                            <w:top w:val="none" w:sz="0" w:space="0" w:color="auto"/>
                            <w:left w:val="none" w:sz="0" w:space="0" w:color="auto"/>
                            <w:bottom w:val="none" w:sz="0" w:space="0" w:color="auto"/>
                            <w:right w:val="none" w:sz="0" w:space="0" w:color="auto"/>
                          </w:divBdr>
                          <w:divsChild>
                            <w:div w:id="2139568913">
                              <w:marLeft w:val="0"/>
                              <w:marRight w:val="0"/>
                              <w:marTop w:val="0"/>
                              <w:marBottom w:val="0"/>
                              <w:divBdr>
                                <w:top w:val="none" w:sz="0" w:space="0" w:color="auto"/>
                                <w:left w:val="none" w:sz="0" w:space="0" w:color="auto"/>
                                <w:bottom w:val="none" w:sz="0" w:space="0" w:color="auto"/>
                                <w:right w:val="none" w:sz="0" w:space="0" w:color="auto"/>
                              </w:divBdr>
                              <w:divsChild>
                                <w:div w:id="12924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570</Words>
  <Characters>3255</Characters>
  <Application>Microsoft Office Word</Application>
  <DocSecurity>0</DocSecurity>
  <Lines>27</Lines>
  <Paragraphs>7</Paragraphs>
  <ScaleCrop>false</ScaleCrop>
  <Company>微软中国</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技术中心安全管理制度</dc:title>
  <dc:creator>微软用户</dc:creator>
  <cp:lastModifiedBy>王意东</cp:lastModifiedBy>
  <cp:revision>3</cp:revision>
  <cp:lastPrinted>2015-12-20T01:22:00Z</cp:lastPrinted>
  <dcterms:created xsi:type="dcterms:W3CDTF">2022-11-28T07:06:00Z</dcterms:created>
  <dcterms:modified xsi:type="dcterms:W3CDTF">2022-11-28T07:11:00Z</dcterms:modified>
</cp:coreProperties>
</file>